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27E15" w14:textId="2E6F2A42" w:rsidR="00364467" w:rsidRPr="00522ADC" w:rsidRDefault="00346DE2" w:rsidP="005878C0">
      <w:pPr>
        <w:spacing w:after="0" w:line="240" w:lineRule="auto"/>
        <w:jc w:val="center"/>
        <w:rPr>
          <w:b/>
          <w:sz w:val="22"/>
          <w:szCs w:val="22"/>
          <w:lang w:val="ro-RO"/>
        </w:rPr>
      </w:pPr>
      <w:r w:rsidRPr="00E66F60">
        <w:rPr>
          <w:b/>
          <w:bCs/>
          <w:noProof/>
          <w:sz w:val="40"/>
          <w:szCs w:val="40"/>
        </w:rPr>
        <w:drawing>
          <wp:inline distT="0" distB="0" distL="0" distR="0" wp14:anchorId="5FA27F1D" wp14:editId="0B1B393A">
            <wp:extent cx="6479540" cy="558208"/>
            <wp:effectExtent l="0" t="0" r="0" b="0"/>
            <wp:docPr id="6" name="Imagine 5">
              <a:extLst xmlns:a="http://schemas.openxmlformats.org/drawingml/2006/main">
                <a:ext uri="{FF2B5EF4-FFF2-40B4-BE49-F238E27FC236}">
                  <a16:creationId xmlns:a16="http://schemas.microsoft.com/office/drawing/2014/main" id="{3743A641-481D-425C-B58E-3F710462B87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ine 5">
                      <a:extLst>
                        <a:ext uri="{FF2B5EF4-FFF2-40B4-BE49-F238E27FC236}">
                          <a16:creationId xmlns:a16="http://schemas.microsoft.com/office/drawing/2014/main" id="{3743A641-481D-425C-B58E-3F710462B87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558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EE711" w14:textId="7879B59A" w:rsidR="00364B8C" w:rsidRPr="00522ADC" w:rsidRDefault="00364B8C" w:rsidP="005878C0">
      <w:pPr>
        <w:spacing w:after="0" w:line="240" w:lineRule="auto"/>
        <w:jc w:val="center"/>
        <w:rPr>
          <w:b/>
          <w:sz w:val="22"/>
          <w:szCs w:val="22"/>
          <w:lang w:val="ro-RO"/>
        </w:rPr>
      </w:pPr>
    </w:p>
    <w:p w14:paraId="18A36B18" w14:textId="62E63236" w:rsidR="00364B8C" w:rsidRPr="00522ADC" w:rsidRDefault="00364B8C" w:rsidP="00364B8C">
      <w:pPr>
        <w:spacing w:after="0" w:line="240" w:lineRule="auto"/>
        <w:jc w:val="center"/>
        <w:rPr>
          <w:b/>
          <w:sz w:val="22"/>
          <w:szCs w:val="22"/>
          <w:lang w:val="ro-RO"/>
        </w:rPr>
      </w:pPr>
      <w:r w:rsidRPr="00931FD5">
        <w:rPr>
          <w:b/>
          <w:sz w:val="22"/>
          <w:szCs w:val="22"/>
          <w:lang w:val="ro-RO"/>
        </w:rPr>
        <w:t xml:space="preserve">Declarație de </w:t>
      </w:r>
      <w:r w:rsidR="00E27EB6" w:rsidRPr="00931FD5">
        <w:rPr>
          <w:b/>
          <w:sz w:val="22"/>
          <w:szCs w:val="22"/>
          <w:lang w:val="ro-RO"/>
        </w:rPr>
        <w:t>angajament</w:t>
      </w:r>
    </w:p>
    <w:p w14:paraId="1E5E2665" w14:textId="77777777" w:rsidR="00931FD5" w:rsidRPr="00A46332" w:rsidRDefault="00931FD5" w:rsidP="00931FD5">
      <w:pPr>
        <w:spacing w:after="0" w:line="240" w:lineRule="auto"/>
        <w:jc w:val="center"/>
        <w:rPr>
          <w:b/>
        </w:rPr>
      </w:pPr>
      <w:r>
        <w:rPr>
          <w:b/>
        </w:rPr>
        <w:t xml:space="preserve">pentru </w:t>
      </w:r>
      <w:proofErr w:type="spellStart"/>
      <w:r>
        <w:rPr>
          <w:b/>
        </w:rPr>
        <w:t>apelul</w:t>
      </w:r>
      <w:proofErr w:type="spellEnd"/>
      <w:r>
        <w:rPr>
          <w:b/>
        </w:rPr>
        <w:t xml:space="preserve"> de proiecte </w:t>
      </w:r>
      <w:proofErr w:type="spellStart"/>
      <w:r>
        <w:rPr>
          <w:b/>
        </w:rPr>
        <w:t>Mici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septembrie</w:t>
      </w:r>
      <w:proofErr w:type="spellEnd"/>
      <w:r>
        <w:rPr>
          <w:b/>
        </w:rPr>
        <w:t xml:space="preserve"> 2025</w:t>
      </w:r>
    </w:p>
    <w:p w14:paraId="1AE63A97" w14:textId="77777777" w:rsidR="009A2080" w:rsidRPr="00522ADC" w:rsidRDefault="009A2080" w:rsidP="00364B8C">
      <w:pPr>
        <w:spacing w:after="0" w:line="240" w:lineRule="auto"/>
        <w:jc w:val="center"/>
        <w:rPr>
          <w:b/>
          <w:sz w:val="22"/>
          <w:szCs w:val="22"/>
          <w:lang w:val="ro-RO"/>
        </w:rPr>
      </w:pPr>
    </w:p>
    <w:p w14:paraId="5B35ECD8" w14:textId="46AD2D51" w:rsidR="005878C0" w:rsidRPr="00CF1E41" w:rsidRDefault="005878C0" w:rsidP="008414D3">
      <w:pPr>
        <w:spacing w:before="120" w:after="0" w:line="240" w:lineRule="auto"/>
        <w:jc w:val="both"/>
        <w:rPr>
          <w:sz w:val="22"/>
          <w:szCs w:val="22"/>
          <w:lang w:val="ro-RO"/>
        </w:rPr>
      </w:pPr>
      <w:r w:rsidRPr="00CF1E41">
        <w:rPr>
          <w:sz w:val="22"/>
          <w:szCs w:val="22"/>
          <w:lang w:val="ro-RO"/>
        </w:rPr>
        <w:t>Subsemnatul / Subsemnata .............................</w:t>
      </w:r>
      <w:r w:rsidR="00032547" w:rsidRPr="00CF1E41">
        <w:rPr>
          <w:sz w:val="22"/>
          <w:szCs w:val="22"/>
          <w:lang w:val="ro-RO"/>
        </w:rPr>
        <w:t>.................</w:t>
      </w:r>
      <w:r w:rsidRPr="00CF1E41">
        <w:rPr>
          <w:sz w:val="22"/>
          <w:szCs w:val="22"/>
          <w:lang w:val="ro-RO"/>
        </w:rPr>
        <w:t>..........................</w:t>
      </w:r>
      <w:r w:rsidR="00364467" w:rsidRPr="00CF1E41">
        <w:rPr>
          <w:sz w:val="22"/>
          <w:szCs w:val="22"/>
          <w:lang w:val="ro-RO"/>
        </w:rPr>
        <w:t>.</w:t>
      </w:r>
      <w:r w:rsidRPr="00CF1E41">
        <w:rPr>
          <w:sz w:val="22"/>
          <w:szCs w:val="22"/>
          <w:lang w:val="ro-RO"/>
        </w:rPr>
        <w:t>................................................,</w:t>
      </w:r>
    </w:p>
    <w:p w14:paraId="3283C293" w14:textId="77777777" w:rsidR="002048D8" w:rsidRPr="00CF1E41" w:rsidRDefault="002048D8" w:rsidP="002048D8">
      <w:pPr>
        <w:spacing w:before="120" w:after="0" w:line="240" w:lineRule="auto"/>
        <w:jc w:val="both"/>
        <w:rPr>
          <w:sz w:val="22"/>
          <w:szCs w:val="22"/>
        </w:rPr>
      </w:pPr>
      <w:proofErr w:type="spellStart"/>
      <w:r w:rsidRPr="00CF1E41">
        <w:rPr>
          <w:sz w:val="22"/>
          <w:szCs w:val="22"/>
        </w:rPr>
        <w:t>în</w:t>
      </w:r>
      <w:proofErr w:type="spellEnd"/>
      <w:r w:rsidRPr="00CF1E41">
        <w:rPr>
          <w:sz w:val="22"/>
          <w:szCs w:val="22"/>
        </w:rPr>
        <w:t xml:space="preserve"> </w:t>
      </w:r>
      <w:proofErr w:type="spellStart"/>
      <w:r w:rsidRPr="00CF1E41">
        <w:rPr>
          <w:sz w:val="22"/>
          <w:szCs w:val="22"/>
        </w:rPr>
        <w:t>calitate</w:t>
      </w:r>
      <w:proofErr w:type="spellEnd"/>
      <w:r w:rsidRPr="00CF1E41">
        <w:rPr>
          <w:sz w:val="22"/>
          <w:szCs w:val="22"/>
        </w:rPr>
        <w:t xml:space="preserve"> de </w:t>
      </w:r>
      <w:proofErr w:type="spellStart"/>
      <w:r w:rsidRPr="00CF1E41">
        <w:rPr>
          <w:sz w:val="22"/>
          <w:szCs w:val="22"/>
        </w:rPr>
        <w:t>persoană</w:t>
      </w:r>
      <w:proofErr w:type="spellEnd"/>
      <w:r w:rsidRPr="00CF1E41">
        <w:rPr>
          <w:sz w:val="22"/>
          <w:szCs w:val="22"/>
        </w:rPr>
        <w:t xml:space="preserve"> cu </w:t>
      </w:r>
      <w:proofErr w:type="spellStart"/>
      <w:r w:rsidRPr="00CF1E41">
        <w:rPr>
          <w:sz w:val="22"/>
          <w:szCs w:val="22"/>
        </w:rPr>
        <w:t>drept</w:t>
      </w:r>
      <w:proofErr w:type="spellEnd"/>
      <w:r w:rsidRPr="00CF1E41">
        <w:rPr>
          <w:sz w:val="22"/>
          <w:szCs w:val="22"/>
        </w:rPr>
        <w:t xml:space="preserve"> de </w:t>
      </w:r>
      <w:proofErr w:type="spellStart"/>
      <w:r w:rsidRPr="00CF1E41">
        <w:rPr>
          <w:sz w:val="22"/>
          <w:szCs w:val="22"/>
        </w:rPr>
        <w:t>reprezentare</w:t>
      </w:r>
      <w:proofErr w:type="spellEnd"/>
      <w:r w:rsidRPr="00CF1E41">
        <w:rPr>
          <w:sz w:val="22"/>
          <w:szCs w:val="22"/>
        </w:rPr>
        <w:t xml:space="preserve"> </w:t>
      </w:r>
      <w:proofErr w:type="gramStart"/>
      <w:r w:rsidRPr="00CF1E41">
        <w:rPr>
          <w:sz w:val="22"/>
          <w:szCs w:val="22"/>
        </w:rPr>
        <w:t>a</w:t>
      </w:r>
      <w:proofErr w:type="gramEnd"/>
      <w:r w:rsidRPr="00CF1E41">
        <w:rPr>
          <w:sz w:val="22"/>
          <w:szCs w:val="22"/>
        </w:rPr>
        <w:t xml:space="preserve"> </w:t>
      </w:r>
      <w:proofErr w:type="spellStart"/>
      <w:r w:rsidRPr="00CF1E41">
        <w:rPr>
          <w:sz w:val="22"/>
          <w:szCs w:val="22"/>
        </w:rPr>
        <w:t>organizației</w:t>
      </w:r>
      <w:proofErr w:type="spellEnd"/>
      <w:r w:rsidRPr="00CF1E41">
        <w:rPr>
          <w:sz w:val="22"/>
          <w:szCs w:val="22"/>
        </w:rPr>
        <w:t xml:space="preserve"> </w:t>
      </w:r>
      <w:proofErr w:type="spellStart"/>
      <w:r w:rsidRPr="00CF1E41">
        <w:rPr>
          <w:sz w:val="22"/>
          <w:szCs w:val="22"/>
        </w:rPr>
        <w:t>solicitante</w:t>
      </w:r>
      <w:proofErr w:type="spellEnd"/>
      <w:r w:rsidRPr="00CF1E41">
        <w:rPr>
          <w:sz w:val="22"/>
          <w:szCs w:val="22"/>
        </w:rPr>
        <w:t xml:space="preserve"> </w:t>
      </w:r>
      <w:r w:rsidRPr="00CF1E41">
        <w:rPr>
          <w:i/>
          <w:iCs/>
          <w:sz w:val="22"/>
          <w:szCs w:val="22"/>
        </w:rPr>
        <w:t>(</w:t>
      </w:r>
      <w:proofErr w:type="spellStart"/>
      <w:r w:rsidRPr="00CF1E41">
        <w:rPr>
          <w:i/>
          <w:iCs/>
          <w:sz w:val="22"/>
          <w:szCs w:val="22"/>
        </w:rPr>
        <w:t>denumirea</w:t>
      </w:r>
      <w:proofErr w:type="spellEnd"/>
      <w:r w:rsidRPr="00CF1E41">
        <w:rPr>
          <w:i/>
          <w:iCs/>
          <w:sz w:val="22"/>
          <w:szCs w:val="22"/>
        </w:rPr>
        <w:t xml:space="preserve"> </w:t>
      </w:r>
      <w:proofErr w:type="spellStart"/>
      <w:r w:rsidRPr="00CF1E41">
        <w:rPr>
          <w:i/>
          <w:iCs/>
          <w:sz w:val="22"/>
          <w:szCs w:val="22"/>
        </w:rPr>
        <w:t>organizației</w:t>
      </w:r>
      <w:proofErr w:type="spellEnd"/>
      <w:r w:rsidRPr="00CF1E41">
        <w:rPr>
          <w:i/>
          <w:iCs/>
          <w:sz w:val="22"/>
          <w:szCs w:val="22"/>
        </w:rPr>
        <w:t>)</w:t>
      </w:r>
      <w:r w:rsidRPr="00CF1E41">
        <w:rPr>
          <w:sz w:val="22"/>
          <w:szCs w:val="22"/>
        </w:rPr>
        <w:t>:</w:t>
      </w:r>
    </w:p>
    <w:p w14:paraId="35F757DE" w14:textId="6B9ED095" w:rsidR="005878C0" w:rsidRPr="00CF1E41" w:rsidRDefault="005878C0" w:rsidP="000B4232">
      <w:pPr>
        <w:spacing w:before="360" w:after="0" w:line="240" w:lineRule="auto"/>
        <w:jc w:val="both"/>
        <w:rPr>
          <w:sz w:val="22"/>
          <w:szCs w:val="22"/>
          <w:lang w:val="ro-RO"/>
        </w:rPr>
      </w:pPr>
      <w:r w:rsidRPr="00CF1E41">
        <w:rPr>
          <w:sz w:val="22"/>
          <w:szCs w:val="22"/>
          <w:lang w:val="ro-RO"/>
        </w:rPr>
        <w:t>...................................................................</w:t>
      </w:r>
      <w:r w:rsidR="00032547" w:rsidRPr="00CF1E41">
        <w:rPr>
          <w:sz w:val="22"/>
          <w:szCs w:val="22"/>
          <w:lang w:val="ro-RO"/>
        </w:rPr>
        <w:t>.................</w:t>
      </w:r>
      <w:r w:rsidRPr="00CF1E41">
        <w:rPr>
          <w:sz w:val="22"/>
          <w:szCs w:val="22"/>
          <w:lang w:val="ro-RO"/>
        </w:rPr>
        <w:t>.................................................................................,</w:t>
      </w:r>
    </w:p>
    <w:p w14:paraId="2A4027A2" w14:textId="319D3B24" w:rsidR="00AB388D" w:rsidRPr="00CF1E41" w:rsidRDefault="00AB388D" w:rsidP="008414D3">
      <w:pPr>
        <w:spacing w:before="120" w:after="0" w:line="240" w:lineRule="auto"/>
        <w:jc w:val="both"/>
        <w:rPr>
          <w:sz w:val="22"/>
          <w:szCs w:val="22"/>
          <w:lang w:val="ro-RO"/>
        </w:rPr>
      </w:pPr>
      <w:r w:rsidRPr="00CF1E41">
        <w:rPr>
          <w:sz w:val="22"/>
          <w:szCs w:val="22"/>
          <w:lang w:val="ro-RO"/>
        </w:rPr>
        <w:t>declar că în dezvoltarea dar și în implementarea proiectului cu titlul</w:t>
      </w:r>
      <w:r w:rsidR="00CF1E41" w:rsidRPr="00CF1E41">
        <w:rPr>
          <w:sz w:val="22"/>
          <w:szCs w:val="22"/>
          <w:lang w:val="ro-RO"/>
        </w:rPr>
        <w:t xml:space="preserve"> </w:t>
      </w:r>
      <w:r w:rsidR="00CF1E41" w:rsidRPr="00CF1E41">
        <w:rPr>
          <w:i/>
          <w:iCs/>
          <w:sz w:val="22"/>
          <w:szCs w:val="22"/>
        </w:rPr>
        <w:t>(</w:t>
      </w:r>
      <w:proofErr w:type="spellStart"/>
      <w:r w:rsidR="00CF1E41" w:rsidRPr="00CF1E41">
        <w:rPr>
          <w:i/>
          <w:iCs/>
          <w:sz w:val="22"/>
          <w:szCs w:val="22"/>
        </w:rPr>
        <w:t>titlul</w:t>
      </w:r>
      <w:proofErr w:type="spellEnd"/>
      <w:r w:rsidR="00CF1E41" w:rsidRPr="00CF1E41">
        <w:rPr>
          <w:i/>
          <w:iCs/>
          <w:sz w:val="22"/>
          <w:szCs w:val="22"/>
        </w:rPr>
        <w:t xml:space="preserve"> </w:t>
      </w:r>
      <w:proofErr w:type="spellStart"/>
      <w:r w:rsidR="00CF1E41" w:rsidRPr="00CF1E41">
        <w:rPr>
          <w:i/>
          <w:iCs/>
          <w:sz w:val="22"/>
          <w:szCs w:val="22"/>
        </w:rPr>
        <w:t>proiectului</w:t>
      </w:r>
      <w:proofErr w:type="spellEnd"/>
      <w:r w:rsidR="00CF1E41" w:rsidRPr="00CF1E41">
        <w:rPr>
          <w:i/>
          <w:iCs/>
          <w:sz w:val="22"/>
          <w:szCs w:val="22"/>
        </w:rPr>
        <w:t>)</w:t>
      </w:r>
      <w:r w:rsidR="00CF1E41" w:rsidRPr="00CF1E41">
        <w:rPr>
          <w:sz w:val="22"/>
          <w:szCs w:val="22"/>
        </w:rPr>
        <w:t>:</w:t>
      </w:r>
    </w:p>
    <w:p w14:paraId="2536DB80" w14:textId="77777777" w:rsidR="00522ADC" w:rsidRPr="00CF1E41" w:rsidRDefault="00522ADC" w:rsidP="000B4232">
      <w:pPr>
        <w:spacing w:before="360" w:after="0" w:line="240" w:lineRule="auto"/>
        <w:jc w:val="both"/>
        <w:rPr>
          <w:sz w:val="22"/>
          <w:szCs w:val="22"/>
          <w:lang w:val="ro-RO"/>
        </w:rPr>
      </w:pPr>
      <w:r w:rsidRPr="00CF1E41">
        <w:rPr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.....................................................................................................................................................................,</w:t>
      </w:r>
    </w:p>
    <w:p w14:paraId="7BB32393" w14:textId="0D627E3D" w:rsidR="00364B8C" w:rsidRPr="00CF1E41" w:rsidRDefault="00364B8C" w:rsidP="00A223AB">
      <w:pPr>
        <w:spacing w:after="0" w:line="240" w:lineRule="auto"/>
        <w:jc w:val="both"/>
        <w:rPr>
          <w:sz w:val="22"/>
          <w:szCs w:val="22"/>
          <w:lang w:val="ro-RO"/>
        </w:rPr>
      </w:pPr>
    </w:p>
    <w:p w14:paraId="1691934C" w14:textId="77777777" w:rsidR="009A2080" w:rsidRPr="00522ADC" w:rsidRDefault="009A2080" w:rsidP="00A223AB">
      <w:pPr>
        <w:spacing w:after="0" w:line="240" w:lineRule="auto"/>
        <w:jc w:val="both"/>
        <w:rPr>
          <w:sz w:val="22"/>
          <w:szCs w:val="22"/>
          <w:lang w:val="ro-RO"/>
        </w:rPr>
      </w:pPr>
    </w:p>
    <w:p w14:paraId="34B2C3DE" w14:textId="329887D2" w:rsidR="004F097C" w:rsidRPr="009A2080" w:rsidRDefault="004F097C" w:rsidP="00A223AB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sz w:val="22"/>
          <w:szCs w:val="22"/>
          <w:lang w:val="ro-RO"/>
        </w:rPr>
      </w:pPr>
      <w:r w:rsidRPr="00522ADC">
        <w:rPr>
          <w:sz w:val="22"/>
          <w:szCs w:val="22"/>
          <w:lang w:val="ro-RO"/>
        </w:rPr>
        <w:t>Solicitantul își asumă obiectivele, rezultatele și indicatorii Apelului de proiecte și se angajează să contribuie la realizarea acestora așa cum este menționat în cadrul Proiectului</w:t>
      </w:r>
      <w:r w:rsidRPr="00522ADC">
        <w:rPr>
          <w:b/>
          <w:sz w:val="22"/>
          <w:szCs w:val="22"/>
          <w:lang w:val="ro-RO"/>
        </w:rPr>
        <w:t>.</w:t>
      </w:r>
    </w:p>
    <w:p w14:paraId="209F47DA" w14:textId="77777777" w:rsidR="009A2080" w:rsidRPr="00522ADC" w:rsidRDefault="009A2080" w:rsidP="009A2080">
      <w:pPr>
        <w:spacing w:after="120" w:line="240" w:lineRule="auto"/>
        <w:jc w:val="both"/>
        <w:rPr>
          <w:sz w:val="22"/>
          <w:szCs w:val="22"/>
          <w:lang w:val="ro-RO"/>
        </w:rPr>
      </w:pPr>
    </w:p>
    <w:p w14:paraId="784C00D7" w14:textId="761297AE" w:rsidR="00D81B7C" w:rsidRDefault="00D81B7C" w:rsidP="00A223AB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sz w:val="22"/>
          <w:szCs w:val="22"/>
          <w:lang w:val="ro-RO"/>
        </w:rPr>
      </w:pPr>
      <w:r w:rsidRPr="00522ADC">
        <w:rPr>
          <w:bCs/>
          <w:sz w:val="22"/>
          <w:szCs w:val="22"/>
          <w:lang w:val="ro-RO"/>
        </w:rPr>
        <w:t xml:space="preserve">Solicitantul </w:t>
      </w:r>
      <w:r w:rsidR="000D4CFB" w:rsidRPr="00522ADC">
        <w:rPr>
          <w:bCs/>
          <w:sz w:val="22"/>
          <w:szCs w:val="22"/>
          <w:lang w:val="ro-RO"/>
        </w:rPr>
        <w:t>își asumă țintele minime la nivel de grup țintă</w:t>
      </w:r>
      <w:r w:rsidR="000D4CFB" w:rsidRPr="00522ADC">
        <w:rPr>
          <w:sz w:val="22"/>
          <w:szCs w:val="22"/>
          <w:lang w:val="ro-RO"/>
        </w:rPr>
        <w:t xml:space="preserve"> </w:t>
      </w:r>
      <w:r w:rsidR="00883354" w:rsidRPr="00522ADC">
        <w:rPr>
          <w:sz w:val="22"/>
          <w:szCs w:val="22"/>
          <w:lang w:val="ro-RO"/>
        </w:rPr>
        <w:t xml:space="preserve">și tipuri de activități </w:t>
      </w:r>
      <w:r w:rsidR="004F6CE2" w:rsidRPr="00522ADC">
        <w:rPr>
          <w:sz w:val="22"/>
          <w:szCs w:val="22"/>
          <w:lang w:val="ro-RO"/>
        </w:rPr>
        <w:t xml:space="preserve">obligatorii </w:t>
      </w:r>
      <w:r w:rsidR="000D4CFB" w:rsidRPr="00522ADC">
        <w:rPr>
          <w:sz w:val="22"/>
          <w:szCs w:val="22"/>
          <w:lang w:val="ro-RO"/>
        </w:rPr>
        <w:t xml:space="preserve">în conformitate cu distribuirea acestora pe tipuri de granturi detaliată în Ghidul solicitantului la Capitolul </w:t>
      </w:r>
      <w:r w:rsidR="00EE2488">
        <w:rPr>
          <w:sz w:val="22"/>
          <w:szCs w:val="22"/>
          <w:lang w:val="ro-RO"/>
        </w:rPr>
        <w:t>6</w:t>
      </w:r>
      <w:r w:rsidR="000D4CFB" w:rsidRPr="00522ADC">
        <w:rPr>
          <w:sz w:val="22"/>
          <w:szCs w:val="22"/>
          <w:lang w:val="ro-RO"/>
        </w:rPr>
        <w:t>. Rezultate și indicatori</w:t>
      </w:r>
    </w:p>
    <w:p w14:paraId="65378FD5" w14:textId="77777777" w:rsidR="009A2080" w:rsidRPr="00522ADC" w:rsidRDefault="009A2080" w:rsidP="009A2080">
      <w:pPr>
        <w:spacing w:after="120" w:line="240" w:lineRule="auto"/>
        <w:jc w:val="both"/>
        <w:rPr>
          <w:sz w:val="22"/>
          <w:szCs w:val="22"/>
          <w:lang w:val="ro-RO"/>
        </w:rPr>
      </w:pPr>
    </w:p>
    <w:p w14:paraId="19FE14F3" w14:textId="6F4265C4" w:rsidR="00104D95" w:rsidRPr="00522ADC" w:rsidRDefault="00104D95" w:rsidP="000D4CFB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sz w:val="22"/>
          <w:szCs w:val="22"/>
          <w:lang w:val="ro-RO"/>
        </w:rPr>
      </w:pPr>
      <w:r w:rsidRPr="00522ADC">
        <w:rPr>
          <w:sz w:val="22"/>
          <w:szCs w:val="22"/>
          <w:lang w:val="ro-RO"/>
        </w:rPr>
        <w:t xml:space="preserve">Proiectul propus </w:t>
      </w:r>
      <w:r w:rsidR="000D4CFB" w:rsidRPr="00522ADC">
        <w:rPr>
          <w:sz w:val="22"/>
          <w:szCs w:val="22"/>
          <w:lang w:val="ro-RO"/>
        </w:rPr>
        <w:t xml:space="preserve">spre finanțare </w:t>
      </w:r>
      <w:r w:rsidRPr="00522ADC">
        <w:rPr>
          <w:sz w:val="22"/>
          <w:szCs w:val="22"/>
          <w:lang w:val="ro-RO"/>
        </w:rPr>
        <w:t>respectă și îndeplinește:</w:t>
      </w:r>
    </w:p>
    <w:p w14:paraId="6146FF78" w14:textId="77777777" w:rsidR="00364467" w:rsidRPr="00522ADC" w:rsidRDefault="00364467" w:rsidP="00364467">
      <w:pPr>
        <w:spacing w:after="120" w:line="240" w:lineRule="auto"/>
        <w:jc w:val="both"/>
        <w:rPr>
          <w:sz w:val="22"/>
          <w:szCs w:val="22"/>
          <w:lang w:val="ro-RO"/>
        </w:rPr>
      </w:pPr>
    </w:p>
    <w:p w14:paraId="43767370" w14:textId="2443235C" w:rsidR="00104D95" w:rsidRPr="00522ADC" w:rsidRDefault="00104D95" w:rsidP="00364467">
      <w:pPr>
        <w:pStyle w:val="Listparagraf"/>
        <w:numPr>
          <w:ilvl w:val="1"/>
          <w:numId w:val="2"/>
        </w:numPr>
        <w:tabs>
          <w:tab w:val="left" w:pos="284"/>
        </w:tabs>
        <w:spacing w:before="60" w:after="0" w:line="240" w:lineRule="auto"/>
        <w:ind w:left="0" w:firstLine="0"/>
        <w:jc w:val="both"/>
        <w:rPr>
          <w:sz w:val="22"/>
          <w:szCs w:val="22"/>
          <w:lang w:val="ro-RO"/>
        </w:rPr>
      </w:pPr>
      <w:r w:rsidRPr="00522ADC">
        <w:rPr>
          <w:sz w:val="22"/>
          <w:szCs w:val="22"/>
          <w:lang w:val="ro-RO"/>
        </w:rPr>
        <w:t xml:space="preserve">cele mai înalte standarde etice, valorile UE conform Articolului 2 al </w:t>
      </w:r>
      <w:hyperlink r:id="rId8" w:anchor="C_2016202RO.01004701" w:history="1">
        <w:r w:rsidRPr="00522ADC">
          <w:rPr>
            <w:rStyle w:val="Hyperlink"/>
            <w:rFonts w:cs="Arial"/>
            <w:sz w:val="22"/>
            <w:szCs w:val="22"/>
            <w:lang w:val="ro-RO"/>
          </w:rPr>
          <w:t>Tratatului privind Uniunea Europeană</w:t>
        </w:r>
      </w:hyperlink>
      <w:r w:rsidRPr="00522ADC">
        <w:rPr>
          <w:sz w:val="22"/>
          <w:szCs w:val="22"/>
          <w:lang w:val="ro-RO"/>
        </w:rPr>
        <w:t xml:space="preserve"> și Articolul 21 al </w:t>
      </w:r>
      <w:hyperlink r:id="rId9" w:history="1">
        <w:r w:rsidRPr="00522ADC">
          <w:rPr>
            <w:rStyle w:val="Hyperlink"/>
            <w:rFonts w:cs="Arial"/>
            <w:sz w:val="22"/>
            <w:szCs w:val="22"/>
            <w:lang w:val="ro-RO"/>
          </w:rPr>
          <w:t>Cartei Drepturilor Fundamentale a Uniunii Europene</w:t>
        </w:r>
      </w:hyperlink>
      <w:r w:rsidRPr="00522ADC">
        <w:rPr>
          <w:sz w:val="22"/>
          <w:szCs w:val="22"/>
          <w:lang w:val="ro-RO"/>
        </w:rPr>
        <w:t xml:space="preserve"> și drepturile copilului conform Art. 24 al Cartei Drepturilor Fundamentale a Uniunii Europene și alte legi UE, internaționale și naționale aplicabile (inclusiv Regulamentul general privind protecția datelor 2016/679 și Convenția Națiunilor Unite privind Drepturile Copilului);</w:t>
      </w:r>
    </w:p>
    <w:p w14:paraId="3EB057DD" w14:textId="77777777" w:rsidR="00364467" w:rsidRPr="00522ADC" w:rsidRDefault="00364467" w:rsidP="00364467">
      <w:pPr>
        <w:pStyle w:val="Listparagraf"/>
        <w:tabs>
          <w:tab w:val="left" w:pos="284"/>
        </w:tabs>
        <w:spacing w:before="60" w:after="0" w:line="240" w:lineRule="auto"/>
        <w:ind w:left="0"/>
        <w:jc w:val="both"/>
        <w:rPr>
          <w:sz w:val="22"/>
          <w:szCs w:val="22"/>
          <w:lang w:val="ro-RO"/>
        </w:rPr>
      </w:pPr>
    </w:p>
    <w:p w14:paraId="32375C44" w14:textId="0E279227" w:rsidR="00104D95" w:rsidRPr="00522ADC" w:rsidRDefault="00104D95" w:rsidP="00364467">
      <w:pPr>
        <w:pStyle w:val="Listparagraf"/>
        <w:numPr>
          <w:ilvl w:val="1"/>
          <w:numId w:val="2"/>
        </w:numPr>
        <w:tabs>
          <w:tab w:val="left" w:pos="284"/>
        </w:tabs>
        <w:spacing w:before="60" w:after="0" w:line="240" w:lineRule="auto"/>
        <w:ind w:left="0" w:firstLine="0"/>
        <w:jc w:val="both"/>
        <w:rPr>
          <w:sz w:val="22"/>
          <w:szCs w:val="22"/>
          <w:lang w:val="ro-RO"/>
        </w:rPr>
      </w:pPr>
      <w:r w:rsidRPr="00522ADC">
        <w:rPr>
          <w:sz w:val="22"/>
          <w:szCs w:val="22"/>
          <w:lang w:val="ro-RO"/>
        </w:rPr>
        <w:t xml:space="preserve">proiectul urmărește promovarea egalității de gen și a nediscriminării, în conformitate cu </w:t>
      </w:r>
      <w:hyperlink r:id="rId10" w:history="1">
        <w:proofErr w:type="spellStart"/>
        <w:r w:rsidRPr="00522ADC">
          <w:rPr>
            <w:rStyle w:val="Hyperlink"/>
            <w:rFonts w:cs="Arial"/>
            <w:sz w:val="22"/>
            <w:szCs w:val="22"/>
            <w:lang w:val="ro-RO"/>
          </w:rPr>
          <w:t>Gender</w:t>
        </w:r>
        <w:proofErr w:type="spellEnd"/>
        <w:r w:rsidRPr="00522ADC">
          <w:rPr>
            <w:rStyle w:val="Hyperlink"/>
            <w:rFonts w:cs="Arial"/>
            <w:sz w:val="22"/>
            <w:szCs w:val="22"/>
            <w:lang w:val="ro-RO"/>
          </w:rPr>
          <w:t xml:space="preserve"> </w:t>
        </w:r>
        <w:proofErr w:type="spellStart"/>
        <w:r w:rsidRPr="00522ADC">
          <w:rPr>
            <w:rStyle w:val="Hyperlink"/>
            <w:rFonts w:cs="Arial"/>
            <w:sz w:val="22"/>
            <w:szCs w:val="22"/>
            <w:lang w:val="ro-RO"/>
          </w:rPr>
          <w:t>Mainstreaming</w:t>
        </w:r>
        <w:proofErr w:type="spellEnd"/>
        <w:r w:rsidRPr="00522ADC">
          <w:rPr>
            <w:rStyle w:val="Hyperlink"/>
            <w:rFonts w:cs="Arial"/>
            <w:sz w:val="22"/>
            <w:szCs w:val="22"/>
            <w:lang w:val="ro-RO"/>
          </w:rPr>
          <w:t xml:space="preserve"> </w:t>
        </w:r>
        <w:proofErr w:type="spellStart"/>
        <w:r w:rsidRPr="00522ADC">
          <w:rPr>
            <w:rStyle w:val="Hyperlink"/>
            <w:rFonts w:cs="Arial"/>
            <w:sz w:val="22"/>
            <w:szCs w:val="22"/>
            <w:lang w:val="ro-RO"/>
          </w:rPr>
          <w:t>Toolkit</w:t>
        </w:r>
        <w:proofErr w:type="spellEnd"/>
      </w:hyperlink>
      <w:r w:rsidRPr="00522ADC">
        <w:rPr>
          <w:sz w:val="22"/>
          <w:szCs w:val="22"/>
          <w:lang w:val="ro-RO"/>
        </w:rPr>
        <w:t>;</w:t>
      </w:r>
    </w:p>
    <w:p w14:paraId="1F1EA5FB" w14:textId="77777777" w:rsidR="00364467" w:rsidRPr="00522ADC" w:rsidRDefault="00364467" w:rsidP="00364467">
      <w:pPr>
        <w:pStyle w:val="Listparagraf"/>
        <w:tabs>
          <w:tab w:val="left" w:pos="284"/>
        </w:tabs>
        <w:spacing w:before="60" w:after="0" w:line="240" w:lineRule="auto"/>
        <w:ind w:left="0"/>
        <w:jc w:val="both"/>
        <w:rPr>
          <w:sz w:val="22"/>
          <w:szCs w:val="22"/>
          <w:lang w:val="ro-RO"/>
        </w:rPr>
      </w:pPr>
    </w:p>
    <w:p w14:paraId="10DB689C" w14:textId="75D2506B" w:rsidR="00104D95" w:rsidRPr="00522ADC" w:rsidRDefault="00104D95" w:rsidP="00364467">
      <w:pPr>
        <w:pStyle w:val="Listparagraf"/>
        <w:numPr>
          <w:ilvl w:val="1"/>
          <w:numId w:val="2"/>
        </w:numPr>
        <w:tabs>
          <w:tab w:val="left" w:pos="284"/>
        </w:tabs>
        <w:spacing w:before="60" w:after="0" w:line="240" w:lineRule="auto"/>
        <w:ind w:left="0" w:firstLine="0"/>
        <w:jc w:val="both"/>
        <w:rPr>
          <w:sz w:val="22"/>
          <w:szCs w:val="22"/>
          <w:lang w:val="ro-RO"/>
        </w:rPr>
      </w:pPr>
      <w:r w:rsidRPr="00522ADC">
        <w:rPr>
          <w:sz w:val="22"/>
          <w:szCs w:val="22"/>
          <w:lang w:val="ro-RO"/>
        </w:rPr>
        <w:t>activitățile proiectului contribuie la împuternicirea egală a femeilor și bărbaților în toată diversitatea lor, asigurându-se că aceștia își ating întregul potențial și se bucură de aceleași drepturi;</w:t>
      </w:r>
    </w:p>
    <w:p w14:paraId="20640897" w14:textId="77777777" w:rsidR="00364467" w:rsidRPr="00522ADC" w:rsidRDefault="00364467" w:rsidP="00364467">
      <w:pPr>
        <w:pStyle w:val="Listparagraf"/>
        <w:tabs>
          <w:tab w:val="left" w:pos="284"/>
        </w:tabs>
        <w:spacing w:before="60" w:after="0" w:line="240" w:lineRule="auto"/>
        <w:ind w:left="0"/>
        <w:jc w:val="both"/>
        <w:rPr>
          <w:sz w:val="22"/>
          <w:szCs w:val="22"/>
          <w:lang w:val="ro-RO"/>
        </w:rPr>
      </w:pPr>
    </w:p>
    <w:p w14:paraId="4C48DC39" w14:textId="38AA5C1A" w:rsidR="00104D95" w:rsidRPr="00522ADC" w:rsidRDefault="00104D95" w:rsidP="00364467">
      <w:pPr>
        <w:pStyle w:val="Listparagraf"/>
        <w:numPr>
          <w:ilvl w:val="1"/>
          <w:numId w:val="2"/>
        </w:numPr>
        <w:tabs>
          <w:tab w:val="left" w:pos="284"/>
        </w:tabs>
        <w:spacing w:before="60" w:after="0" w:line="240" w:lineRule="auto"/>
        <w:ind w:left="0" w:firstLine="0"/>
        <w:jc w:val="both"/>
        <w:rPr>
          <w:sz w:val="22"/>
          <w:szCs w:val="22"/>
          <w:lang w:val="ro-RO"/>
        </w:rPr>
      </w:pPr>
      <w:r w:rsidRPr="00522ADC">
        <w:rPr>
          <w:sz w:val="22"/>
          <w:szCs w:val="22"/>
          <w:lang w:val="ro-RO"/>
        </w:rPr>
        <w:t xml:space="preserve">proiectul </w:t>
      </w:r>
      <w:r w:rsidR="00FA34F0" w:rsidRPr="00522ADC">
        <w:rPr>
          <w:sz w:val="22"/>
          <w:szCs w:val="22"/>
          <w:lang w:val="ro-RO"/>
        </w:rPr>
        <w:t>acționează</w:t>
      </w:r>
      <w:r w:rsidRPr="00522ADC">
        <w:rPr>
          <w:sz w:val="22"/>
          <w:szCs w:val="22"/>
          <w:lang w:val="ro-RO"/>
        </w:rPr>
        <w:t xml:space="preserve"> </w:t>
      </w:r>
      <w:r w:rsidR="00FA34F0" w:rsidRPr="00522ADC">
        <w:rPr>
          <w:sz w:val="22"/>
          <w:szCs w:val="22"/>
          <w:lang w:val="ro-RO"/>
        </w:rPr>
        <w:t>în sensul</w:t>
      </w:r>
      <w:r w:rsidRPr="00522ADC">
        <w:rPr>
          <w:sz w:val="22"/>
          <w:szCs w:val="22"/>
          <w:lang w:val="ro-RO"/>
        </w:rPr>
        <w:t xml:space="preserve"> reduc</w:t>
      </w:r>
      <w:r w:rsidR="00FA34F0" w:rsidRPr="00522ADC">
        <w:rPr>
          <w:sz w:val="22"/>
          <w:szCs w:val="22"/>
          <w:lang w:val="ro-RO"/>
        </w:rPr>
        <w:t>erii</w:t>
      </w:r>
      <w:r w:rsidRPr="00522ADC">
        <w:rPr>
          <w:sz w:val="22"/>
          <w:szCs w:val="22"/>
          <w:lang w:val="ro-RO"/>
        </w:rPr>
        <w:t xml:space="preserve"> niveluril</w:t>
      </w:r>
      <w:r w:rsidR="00FA34F0" w:rsidRPr="00522ADC">
        <w:rPr>
          <w:sz w:val="22"/>
          <w:szCs w:val="22"/>
          <w:lang w:val="ro-RO"/>
        </w:rPr>
        <w:t>or</w:t>
      </w:r>
      <w:r w:rsidRPr="00522ADC">
        <w:rPr>
          <w:sz w:val="22"/>
          <w:szCs w:val="22"/>
          <w:lang w:val="ro-RO"/>
        </w:rPr>
        <w:t xml:space="preserve"> de discriminare suferite de anumite grupuri (precum și cele expuse riscului discriminării multiple) și să îmbunătățească rezultatele în materie de egalitate pentru indivizi;</w:t>
      </w:r>
    </w:p>
    <w:p w14:paraId="7A9C23B7" w14:textId="77777777" w:rsidR="00364467" w:rsidRPr="00522ADC" w:rsidRDefault="00364467" w:rsidP="00364467">
      <w:pPr>
        <w:pStyle w:val="Listparagraf"/>
        <w:tabs>
          <w:tab w:val="left" w:pos="284"/>
        </w:tabs>
        <w:spacing w:before="60" w:after="0" w:line="240" w:lineRule="auto"/>
        <w:ind w:left="0"/>
        <w:jc w:val="both"/>
        <w:rPr>
          <w:sz w:val="22"/>
          <w:szCs w:val="22"/>
          <w:lang w:val="ro-RO"/>
        </w:rPr>
      </w:pPr>
    </w:p>
    <w:p w14:paraId="22354F59" w14:textId="0516B632" w:rsidR="00104D95" w:rsidRPr="00522ADC" w:rsidRDefault="00104D95" w:rsidP="00364467">
      <w:pPr>
        <w:pStyle w:val="Listparagraf"/>
        <w:numPr>
          <w:ilvl w:val="1"/>
          <w:numId w:val="2"/>
        </w:numPr>
        <w:tabs>
          <w:tab w:val="left" w:pos="284"/>
        </w:tabs>
        <w:spacing w:before="60" w:after="0" w:line="240" w:lineRule="auto"/>
        <w:ind w:left="0" w:firstLine="0"/>
        <w:jc w:val="both"/>
        <w:rPr>
          <w:sz w:val="22"/>
          <w:szCs w:val="22"/>
          <w:lang w:val="ro-RO"/>
        </w:rPr>
      </w:pPr>
      <w:r w:rsidRPr="00522ADC">
        <w:rPr>
          <w:sz w:val="22"/>
          <w:szCs w:val="22"/>
          <w:lang w:val="ro-RO"/>
        </w:rPr>
        <w:t>proiectul integre</w:t>
      </w:r>
      <w:r w:rsidR="00FA34F0" w:rsidRPr="00522ADC">
        <w:rPr>
          <w:sz w:val="22"/>
          <w:szCs w:val="22"/>
          <w:lang w:val="ro-RO"/>
        </w:rPr>
        <w:t>ază</w:t>
      </w:r>
      <w:r w:rsidRPr="00522ADC">
        <w:rPr>
          <w:sz w:val="22"/>
          <w:szCs w:val="22"/>
          <w:lang w:val="ro-RO"/>
        </w:rPr>
        <w:t xml:space="preserve"> considerentele de gen și privind nediscriminarea și viz</w:t>
      </w:r>
      <w:r w:rsidR="001264E8" w:rsidRPr="00522ADC">
        <w:rPr>
          <w:sz w:val="22"/>
          <w:szCs w:val="22"/>
          <w:lang w:val="ro-RO"/>
        </w:rPr>
        <w:t>ează</w:t>
      </w:r>
      <w:r w:rsidRPr="00522ADC">
        <w:rPr>
          <w:sz w:val="22"/>
          <w:szCs w:val="22"/>
          <w:lang w:val="ro-RO"/>
        </w:rPr>
        <w:t xml:space="preserve"> o reprezentare echilibrată de gen în echipele și activitățile de proiect;</w:t>
      </w:r>
    </w:p>
    <w:p w14:paraId="1D16A750" w14:textId="77777777" w:rsidR="00364467" w:rsidRPr="00522ADC" w:rsidRDefault="00364467" w:rsidP="00364467">
      <w:pPr>
        <w:pStyle w:val="Listparagraf"/>
        <w:tabs>
          <w:tab w:val="left" w:pos="284"/>
        </w:tabs>
        <w:spacing w:before="60" w:after="0" w:line="240" w:lineRule="auto"/>
        <w:ind w:left="0"/>
        <w:jc w:val="both"/>
        <w:rPr>
          <w:sz w:val="22"/>
          <w:szCs w:val="22"/>
          <w:lang w:val="ro-RO"/>
        </w:rPr>
      </w:pPr>
    </w:p>
    <w:p w14:paraId="7231DE99" w14:textId="4143A274" w:rsidR="00104D95" w:rsidRPr="00522ADC" w:rsidRDefault="00104D95" w:rsidP="00364467">
      <w:pPr>
        <w:pStyle w:val="Listparagraf"/>
        <w:numPr>
          <w:ilvl w:val="1"/>
          <w:numId w:val="2"/>
        </w:numPr>
        <w:tabs>
          <w:tab w:val="left" w:pos="284"/>
        </w:tabs>
        <w:spacing w:before="60" w:after="0" w:line="240" w:lineRule="auto"/>
        <w:ind w:left="0" w:firstLine="0"/>
        <w:jc w:val="both"/>
        <w:rPr>
          <w:sz w:val="22"/>
          <w:szCs w:val="22"/>
          <w:lang w:val="ro-RO"/>
        </w:rPr>
      </w:pPr>
      <w:r w:rsidRPr="00522ADC">
        <w:rPr>
          <w:sz w:val="22"/>
          <w:szCs w:val="22"/>
          <w:lang w:val="ro-RO"/>
        </w:rPr>
        <w:t xml:space="preserve">datele individuale colectate în cadrul proiectului vor fi dezagregate pe sexe, dizabilitate </w:t>
      </w:r>
      <w:r w:rsidR="00B328BE">
        <w:rPr>
          <w:sz w:val="22"/>
          <w:szCs w:val="22"/>
          <w:lang w:val="ro-RO"/>
        </w:rPr>
        <w:t>și</w:t>
      </w:r>
      <w:r w:rsidRPr="00522ADC">
        <w:rPr>
          <w:sz w:val="22"/>
          <w:szCs w:val="22"/>
          <w:lang w:val="ro-RO"/>
        </w:rPr>
        <w:t xml:space="preserve"> vârstă, ori de câte ori este posibil;</w:t>
      </w:r>
    </w:p>
    <w:p w14:paraId="45AF75EB" w14:textId="77777777" w:rsidR="00364467" w:rsidRPr="00522ADC" w:rsidRDefault="00364467" w:rsidP="00364467">
      <w:pPr>
        <w:pStyle w:val="Listparagraf"/>
        <w:tabs>
          <w:tab w:val="left" w:pos="284"/>
        </w:tabs>
        <w:spacing w:before="60" w:after="0" w:line="240" w:lineRule="auto"/>
        <w:ind w:left="0"/>
        <w:jc w:val="both"/>
        <w:rPr>
          <w:sz w:val="22"/>
          <w:szCs w:val="22"/>
          <w:lang w:val="ro-RO"/>
        </w:rPr>
      </w:pPr>
    </w:p>
    <w:p w14:paraId="0EB8CF0A" w14:textId="7D8DC005" w:rsidR="00104D95" w:rsidRPr="00B328BE" w:rsidRDefault="00104D95" w:rsidP="00B328BE">
      <w:pPr>
        <w:pStyle w:val="Listparagraf"/>
        <w:numPr>
          <w:ilvl w:val="1"/>
          <w:numId w:val="2"/>
        </w:numPr>
        <w:tabs>
          <w:tab w:val="left" w:pos="284"/>
        </w:tabs>
        <w:spacing w:before="60" w:after="0" w:line="240" w:lineRule="auto"/>
        <w:ind w:left="0" w:firstLine="0"/>
        <w:jc w:val="both"/>
        <w:rPr>
          <w:sz w:val="22"/>
          <w:szCs w:val="22"/>
          <w:lang w:val="ro-RO"/>
        </w:rPr>
      </w:pPr>
      <w:r w:rsidRPr="00522ADC">
        <w:rPr>
          <w:sz w:val="22"/>
          <w:szCs w:val="22"/>
          <w:lang w:val="ro-RO"/>
        </w:rPr>
        <w:t xml:space="preserve">proiectul </w:t>
      </w:r>
      <w:r w:rsidR="009C00B2" w:rsidRPr="00522ADC">
        <w:rPr>
          <w:sz w:val="22"/>
          <w:szCs w:val="22"/>
          <w:lang w:val="ro-RO"/>
        </w:rPr>
        <w:t>se bazează pe</w:t>
      </w:r>
      <w:r w:rsidRPr="00522ADC">
        <w:rPr>
          <w:sz w:val="22"/>
          <w:szCs w:val="22"/>
          <w:lang w:val="ro-RO"/>
        </w:rPr>
        <w:t xml:space="preserve"> înțelegerea și respectul față de drepturile copilului, inclusiv cu privire la participarea copiilor</w:t>
      </w:r>
      <w:r w:rsidR="00B328BE">
        <w:rPr>
          <w:sz w:val="22"/>
          <w:szCs w:val="22"/>
          <w:lang w:val="ro-RO"/>
        </w:rPr>
        <w:t xml:space="preserve"> </w:t>
      </w:r>
      <w:r w:rsidRPr="00B328BE">
        <w:rPr>
          <w:sz w:val="22"/>
          <w:szCs w:val="22"/>
          <w:lang w:val="ro-RO"/>
        </w:rPr>
        <w:t xml:space="preserve">și </w:t>
      </w:r>
      <w:r w:rsidR="009C00B2" w:rsidRPr="00B328BE">
        <w:rPr>
          <w:sz w:val="22"/>
          <w:szCs w:val="22"/>
          <w:lang w:val="ro-RO"/>
        </w:rPr>
        <w:t xml:space="preserve">este </w:t>
      </w:r>
      <w:r w:rsidRPr="00B328BE">
        <w:rPr>
          <w:sz w:val="22"/>
          <w:szCs w:val="22"/>
          <w:lang w:val="ro-RO"/>
        </w:rPr>
        <w:t>ghidat pe principiile interesului superior al copilului și do-</w:t>
      </w:r>
      <w:proofErr w:type="spellStart"/>
      <w:r w:rsidRPr="00B328BE">
        <w:rPr>
          <w:sz w:val="22"/>
          <w:szCs w:val="22"/>
          <w:lang w:val="ro-RO"/>
        </w:rPr>
        <w:t>no</w:t>
      </w:r>
      <w:proofErr w:type="spellEnd"/>
      <w:r w:rsidRPr="00B328BE">
        <w:rPr>
          <w:sz w:val="22"/>
          <w:szCs w:val="22"/>
          <w:lang w:val="ro-RO"/>
        </w:rPr>
        <w:t>-</w:t>
      </w:r>
      <w:proofErr w:type="spellStart"/>
      <w:r w:rsidRPr="00B328BE">
        <w:rPr>
          <w:sz w:val="22"/>
          <w:szCs w:val="22"/>
          <w:lang w:val="ro-RO"/>
        </w:rPr>
        <w:t>harm</w:t>
      </w:r>
      <w:proofErr w:type="spellEnd"/>
      <w:r w:rsidRPr="00B328BE">
        <w:rPr>
          <w:sz w:val="22"/>
          <w:szCs w:val="22"/>
          <w:lang w:val="ro-RO"/>
        </w:rPr>
        <w:t>;</w:t>
      </w:r>
    </w:p>
    <w:p w14:paraId="6A866F28" w14:textId="77777777" w:rsidR="00364467" w:rsidRPr="00522ADC" w:rsidRDefault="00364467" w:rsidP="00364467">
      <w:pPr>
        <w:pStyle w:val="Listparagraf"/>
        <w:tabs>
          <w:tab w:val="left" w:pos="284"/>
        </w:tabs>
        <w:spacing w:before="60" w:after="0" w:line="240" w:lineRule="auto"/>
        <w:ind w:left="0"/>
        <w:jc w:val="both"/>
        <w:rPr>
          <w:sz w:val="22"/>
          <w:szCs w:val="22"/>
          <w:lang w:val="ro-RO"/>
        </w:rPr>
      </w:pPr>
    </w:p>
    <w:p w14:paraId="631B4909" w14:textId="43E96079" w:rsidR="00364467" w:rsidRPr="00015FDF" w:rsidRDefault="00104D95" w:rsidP="00364467">
      <w:pPr>
        <w:pStyle w:val="Listparagraf"/>
        <w:numPr>
          <w:ilvl w:val="1"/>
          <w:numId w:val="2"/>
        </w:numPr>
        <w:tabs>
          <w:tab w:val="left" w:pos="284"/>
        </w:tabs>
        <w:spacing w:before="60" w:after="0" w:line="240" w:lineRule="auto"/>
        <w:ind w:left="0" w:firstLine="0"/>
        <w:jc w:val="both"/>
        <w:rPr>
          <w:sz w:val="22"/>
          <w:szCs w:val="22"/>
          <w:lang w:val="ro-RO"/>
        </w:rPr>
      </w:pPr>
      <w:r w:rsidRPr="00015FDF">
        <w:rPr>
          <w:sz w:val="22"/>
          <w:szCs w:val="22"/>
          <w:lang w:val="ro-RO"/>
        </w:rPr>
        <w:t>proiectul propus nu include în dezvoltare și implementare:</w:t>
      </w:r>
    </w:p>
    <w:p w14:paraId="6B26C9F6" w14:textId="77777777" w:rsidR="00364467" w:rsidRDefault="00364467" w:rsidP="00364467">
      <w:pPr>
        <w:pStyle w:val="Listparagraf"/>
        <w:tabs>
          <w:tab w:val="left" w:pos="284"/>
        </w:tabs>
        <w:spacing w:before="60" w:after="0" w:line="240" w:lineRule="auto"/>
        <w:ind w:left="0"/>
        <w:jc w:val="both"/>
        <w:rPr>
          <w:sz w:val="22"/>
          <w:szCs w:val="22"/>
          <w:lang w:val="ro-RO"/>
        </w:rPr>
      </w:pPr>
    </w:p>
    <w:p w14:paraId="1C1337E4" w14:textId="77777777" w:rsidR="000B4232" w:rsidRPr="00015FDF" w:rsidRDefault="000B4232" w:rsidP="00364467">
      <w:pPr>
        <w:pStyle w:val="Listparagraf"/>
        <w:tabs>
          <w:tab w:val="left" w:pos="284"/>
        </w:tabs>
        <w:spacing w:before="60" w:after="0" w:line="240" w:lineRule="auto"/>
        <w:ind w:left="0"/>
        <w:jc w:val="both"/>
        <w:rPr>
          <w:sz w:val="22"/>
          <w:szCs w:val="22"/>
          <w:lang w:val="ro-RO"/>
        </w:rPr>
      </w:pPr>
    </w:p>
    <w:p w14:paraId="36B93D85" w14:textId="18F00946" w:rsidR="00364467" w:rsidRPr="00015FDF" w:rsidRDefault="00104D95" w:rsidP="00364467">
      <w:pPr>
        <w:pStyle w:val="Listparagraf"/>
        <w:tabs>
          <w:tab w:val="left" w:pos="284"/>
        </w:tabs>
        <w:spacing w:before="60" w:after="0" w:line="240" w:lineRule="auto"/>
        <w:ind w:left="0"/>
        <w:jc w:val="both"/>
        <w:rPr>
          <w:sz w:val="22"/>
          <w:szCs w:val="22"/>
          <w:lang w:val="ro-RO"/>
        </w:rPr>
      </w:pPr>
      <w:r w:rsidRPr="00015FDF">
        <w:rPr>
          <w:sz w:val="22"/>
          <w:szCs w:val="22"/>
          <w:lang w:val="ro-RO"/>
        </w:rPr>
        <w:t>● activități care nu sunt în concordanță cu valorile Uniunii Europene</w:t>
      </w:r>
      <w:r w:rsidR="008B5AB8" w:rsidRPr="00015FDF">
        <w:rPr>
          <w:sz w:val="22"/>
          <w:szCs w:val="22"/>
          <w:lang w:val="ro-RO"/>
        </w:rPr>
        <w:t xml:space="preserve"> </w:t>
      </w:r>
      <w:r w:rsidR="008B5AB8" w:rsidRPr="00015FDF">
        <w:rPr>
          <w:lang w:val="ro-RO"/>
        </w:rPr>
        <w:t>sau Charta drepturilor fundamentale a UE</w:t>
      </w:r>
      <w:r w:rsidRPr="00015FDF">
        <w:rPr>
          <w:sz w:val="22"/>
          <w:szCs w:val="22"/>
          <w:lang w:val="ro-RO"/>
        </w:rPr>
        <w:t>;</w:t>
      </w:r>
    </w:p>
    <w:p w14:paraId="72EA88AB" w14:textId="77777777" w:rsidR="002E30F4" w:rsidRPr="00015FDF" w:rsidRDefault="002E30F4" w:rsidP="00364467">
      <w:pPr>
        <w:pStyle w:val="Listparagraf"/>
        <w:tabs>
          <w:tab w:val="left" w:pos="284"/>
        </w:tabs>
        <w:spacing w:before="60" w:after="0" w:line="240" w:lineRule="auto"/>
        <w:ind w:left="0"/>
        <w:jc w:val="both"/>
        <w:rPr>
          <w:sz w:val="22"/>
          <w:szCs w:val="22"/>
          <w:lang w:val="ro-RO"/>
        </w:rPr>
      </w:pPr>
    </w:p>
    <w:p w14:paraId="650E438D" w14:textId="2A8A02A1" w:rsidR="00364467" w:rsidRPr="00015FDF" w:rsidRDefault="00104D95" w:rsidP="00364467">
      <w:pPr>
        <w:pStyle w:val="Listparagraf"/>
        <w:tabs>
          <w:tab w:val="left" w:pos="284"/>
        </w:tabs>
        <w:spacing w:before="60" w:after="0" w:line="240" w:lineRule="auto"/>
        <w:ind w:left="0"/>
        <w:jc w:val="both"/>
        <w:rPr>
          <w:sz w:val="22"/>
          <w:szCs w:val="22"/>
          <w:lang w:val="ro-RO"/>
        </w:rPr>
      </w:pPr>
      <w:r w:rsidRPr="00015FDF">
        <w:rPr>
          <w:sz w:val="22"/>
          <w:szCs w:val="22"/>
          <w:lang w:val="ro-RO"/>
        </w:rPr>
        <w:lastRenderedPageBreak/>
        <w:t>● activități care nu respectă instrumentele juridice europene și internaționale privind drepturile copilului, inclusiv Convenția Națiunilor Unite asupra Drepturilor Copilului;</w:t>
      </w:r>
    </w:p>
    <w:p w14:paraId="0B93B3BB" w14:textId="77777777" w:rsidR="002E30F4" w:rsidRPr="00015FDF" w:rsidRDefault="002E30F4" w:rsidP="00364467">
      <w:pPr>
        <w:pStyle w:val="Listparagraf"/>
        <w:tabs>
          <w:tab w:val="left" w:pos="284"/>
        </w:tabs>
        <w:spacing w:before="60" w:after="0" w:line="240" w:lineRule="auto"/>
        <w:ind w:left="0"/>
        <w:jc w:val="both"/>
        <w:rPr>
          <w:sz w:val="22"/>
          <w:szCs w:val="22"/>
          <w:lang w:val="ro-RO"/>
        </w:rPr>
      </w:pPr>
    </w:p>
    <w:p w14:paraId="62EB71DF" w14:textId="2A187627" w:rsidR="00104D95" w:rsidRPr="00E7733F" w:rsidRDefault="00104D95" w:rsidP="00364467">
      <w:pPr>
        <w:pStyle w:val="Listparagraf"/>
        <w:tabs>
          <w:tab w:val="left" w:pos="284"/>
        </w:tabs>
        <w:spacing w:before="60" w:after="0" w:line="240" w:lineRule="auto"/>
        <w:ind w:left="0"/>
        <w:jc w:val="both"/>
        <w:rPr>
          <w:sz w:val="22"/>
          <w:szCs w:val="22"/>
          <w:lang w:val="ro-RO"/>
        </w:rPr>
      </w:pPr>
      <w:r w:rsidRPr="00015FDF">
        <w:rPr>
          <w:sz w:val="22"/>
          <w:szCs w:val="22"/>
          <w:lang w:val="ro-RO"/>
        </w:rPr>
        <w:t xml:space="preserve">● activități care </w:t>
      </w:r>
      <w:r w:rsidRPr="00557741">
        <w:rPr>
          <w:sz w:val="22"/>
          <w:szCs w:val="22"/>
          <w:lang w:val="ro-RO"/>
        </w:rPr>
        <w:t xml:space="preserve">aprobă, promovează sau susțin orice tip de violență fizică, psihologică împotriva femeilor, </w:t>
      </w:r>
      <w:r w:rsidRPr="00E7733F">
        <w:rPr>
          <w:sz w:val="22"/>
          <w:szCs w:val="22"/>
          <w:lang w:val="ro-RO"/>
        </w:rPr>
        <w:t xml:space="preserve">copiilor și a altor grupuri </w:t>
      </w:r>
      <w:r w:rsidR="008B5AB8" w:rsidRPr="00E7733F">
        <w:rPr>
          <w:sz w:val="22"/>
          <w:szCs w:val="22"/>
          <w:lang w:val="ro-RO"/>
        </w:rPr>
        <w:t>în situație de risc sau vulnerabilitate</w:t>
      </w:r>
      <w:r w:rsidRPr="00E7733F">
        <w:rPr>
          <w:sz w:val="22"/>
          <w:szCs w:val="22"/>
          <w:lang w:val="ro-RO"/>
        </w:rPr>
        <w:t>.</w:t>
      </w:r>
    </w:p>
    <w:p w14:paraId="7D7C5D89" w14:textId="77777777" w:rsidR="00104D95" w:rsidRPr="00E7733F" w:rsidRDefault="00104D95" w:rsidP="00104D95">
      <w:pPr>
        <w:spacing w:after="0" w:line="240" w:lineRule="auto"/>
        <w:jc w:val="both"/>
        <w:rPr>
          <w:sz w:val="22"/>
          <w:szCs w:val="22"/>
          <w:lang w:val="ro-RO"/>
        </w:rPr>
      </w:pPr>
    </w:p>
    <w:p w14:paraId="0E1AA40F" w14:textId="77777777" w:rsidR="00834A47" w:rsidRPr="00E7733F" w:rsidRDefault="00834A47" w:rsidP="00834A47">
      <w:pPr>
        <w:spacing w:after="0" w:line="240" w:lineRule="auto"/>
        <w:jc w:val="both"/>
        <w:rPr>
          <w:sz w:val="22"/>
          <w:szCs w:val="22"/>
        </w:rPr>
      </w:pPr>
      <w:proofErr w:type="spellStart"/>
      <w:r w:rsidRPr="00E7733F">
        <w:rPr>
          <w:sz w:val="22"/>
          <w:szCs w:val="22"/>
        </w:rPr>
        <w:t>Această</w:t>
      </w:r>
      <w:proofErr w:type="spellEnd"/>
      <w:r w:rsidRPr="00E7733F">
        <w:rPr>
          <w:sz w:val="22"/>
          <w:szCs w:val="22"/>
        </w:rPr>
        <w:t xml:space="preserve"> </w:t>
      </w:r>
      <w:proofErr w:type="spellStart"/>
      <w:r w:rsidRPr="00E7733F">
        <w:rPr>
          <w:sz w:val="22"/>
          <w:szCs w:val="22"/>
        </w:rPr>
        <w:t>declarație</w:t>
      </w:r>
      <w:proofErr w:type="spellEnd"/>
      <w:r w:rsidRPr="00E7733F">
        <w:rPr>
          <w:sz w:val="22"/>
          <w:szCs w:val="22"/>
        </w:rPr>
        <w:t xml:space="preserve"> </w:t>
      </w:r>
      <w:proofErr w:type="spellStart"/>
      <w:r w:rsidRPr="00E7733F">
        <w:rPr>
          <w:sz w:val="22"/>
          <w:szCs w:val="22"/>
        </w:rPr>
        <w:t>este</w:t>
      </w:r>
      <w:proofErr w:type="spellEnd"/>
      <w:r w:rsidRPr="00E7733F">
        <w:rPr>
          <w:sz w:val="22"/>
          <w:szCs w:val="22"/>
        </w:rPr>
        <w:t xml:space="preserve"> </w:t>
      </w:r>
      <w:proofErr w:type="spellStart"/>
      <w:r w:rsidRPr="00E7733F">
        <w:rPr>
          <w:sz w:val="22"/>
          <w:szCs w:val="22"/>
        </w:rPr>
        <w:t>anexată</w:t>
      </w:r>
      <w:proofErr w:type="spellEnd"/>
      <w:r w:rsidRPr="00E7733F">
        <w:rPr>
          <w:sz w:val="22"/>
          <w:szCs w:val="22"/>
        </w:rPr>
        <w:t xml:space="preserve"> </w:t>
      </w:r>
      <w:proofErr w:type="spellStart"/>
      <w:r w:rsidRPr="00E7733F">
        <w:rPr>
          <w:sz w:val="22"/>
          <w:szCs w:val="22"/>
        </w:rPr>
        <w:t>Proiectului</w:t>
      </w:r>
      <w:proofErr w:type="spellEnd"/>
      <w:r w:rsidRPr="00E7733F">
        <w:rPr>
          <w:sz w:val="22"/>
          <w:szCs w:val="22"/>
        </w:rPr>
        <w:t xml:space="preserve"> cu </w:t>
      </w:r>
      <w:proofErr w:type="spellStart"/>
      <w:r w:rsidRPr="00E7733F">
        <w:rPr>
          <w:sz w:val="22"/>
          <w:szCs w:val="22"/>
        </w:rPr>
        <w:t>titlul</w:t>
      </w:r>
      <w:proofErr w:type="spellEnd"/>
      <w:r w:rsidRPr="00E7733F">
        <w:rPr>
          <w:sz w:val="22"/>
          <w:szCs w:val="22"/>
        </w:rPr>
        <w:t xml:space="preserve"> </w:t>
      </w:r>
      <w:r w:rsidRPr="00E7733F">
        <w:rPr>
          <w:i/>
          <w:iCs/>
          <w:sz w:val="22"/>
          <w:szCs w:val="22"/>
        </w:rPr>
        <w:t>(</w:t>
      </w:r>
      <w:proofErr w:type="spellStart"/>
      <w:r w:rsidRPr="00E7733F">
        <w:rPr>
          <w:i/>
          <w:iCs/>
          <w:sz w:val="22"/>
          <w:szCs w:val="22"/>
        </w:rPr>
        <w:t>titlul</w:t>
      </w:r>
      <w:proofErr w:type="spellEnd"/>
      <w:r w:rsidRPr="00E7733F">
        <w:rPr>
          <w:i/>
          <w:iCs/>
          <w:sz w:val="22"/>
          <w:szCs w:val="22"/>
        </w:rPr>
        <w:t xml:space="preserve"> </w:t>
      </w:r>
      <w:proofErr w:type="spellStart"/>
      <w:r w:rsidRPr="00E7733F">
        <w:rPr>
          <w:i/>
          <w:iCs/>
          <w:sz w:val="22"/>
          <w:szCs w:val="22"/>
        </w:rPr>
        <w:t>proiectului</w:t>
      </w:r>
      <w:proofErr w:type="spellEnd"/>
      <w:r w:rsidRPr="00E7733F">
        <w:rPr>
          <w:i/>
          <w:iCs/>
          <w:sz w:val="22"/>
          <w:szCs w:val="22"/>
        </w:rPr>
        <w:t>)</w:t>
      </w:r>
      <w:r w:rsidRPr="00E7733F">
        <w:rPr>
          <w:sz w:val="22"/>
          <w:szCs w:val="22"/>
        </w:rPr>
        <w:t>:</w:t>
      </w:r>
    </w:p>
    <w:p w14:paraId="7DDEFC9F" w14:textId="2F91BBBA" w:rsidR="00364467" w:rsidRPr="00E7733F" w:rsidRDefault="00364467" w:rsidP="00410B0A">
      <w:pPr>
        <w:spacing w:before="240" w:after="0" w:line="240" w:lineRule="auto"/>
        <w:jc w:val="both"/>
        <w:rPr>
          <w:bCs/>
          <w:sz w:val="22"/>
          <w:szCs w:val="22"/>
          <w:lang w:val="ro-RO"/>
        </w:rPr>
      </w:pPr>
      <w:r w:rsidRPr="00E7733F">
        <w:rPr>
          <w:bCs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.....................................................................................................................................................................,</w:t>
      </w:r>
    </w:p>
    <w:p w14:paraId="173859E7" w14:textId="77777777" w:rsidR="00E7733F" w:rsidRPr="00E7733F" w:rsidRDefault="00E7733F" w:rsidP="00E7733F">
      <w:pPr>
        <w:spacing w:after="0" w:line="240" w:lineRule="auto"/>
        <w:jc w:val="both"/>
        <w:rPr>
          <w:sz w:val="22"/>
          <w:szCs w:val="22"/>
        </w:rPr>
      </w:pPr>
    </w:p>
    <w:p w14:paraId="40DB2524" w14:textId="4325ABB0" w:rsidR="00E7733F" w:rsidRPr="00E7733F" w:rsidRDefault="00E7733F" w:rsidP="00E7733F">
      <w:pPr>
        <w:spacing w:after="0" w:line="240" w:lineRule="auto"/>
        <w:jc w:val="both"/>
        <w:rPr>
          <w:sz w:val="22"/>
          <w:szCs w:val="22"/>
        </w:rPr>
      </w:pPr>
      <w:proofErr w:type="spellStart"/>
      <w:r w:rsidRPr="00E7733F">
        <w:rPr>
          <w:sz w:val="22"/>
          <w:szCs w:val="22"/>
        </w:rPr>
        <w:t>făcând</w:t>
      </w:r>
      <w:proofErr w:type="spellEnd"/>
      <w:r w:rsidRPr="00E7733F">
        <w:rPr>
          <w:sz w:val="22"/>
          <w:szCs w:val="22"/>
        </w:rPr>
        <w:t xml:space="preserve"> </w:t>
      </w:r>
      <w:proofErr w:type="spellStart"/>
      <w:r w:rsidRPr="00E7733F">
        <w:rPr>
          <w:sz w:val="22"/>
          <w:szCs w:val="22"/>
        </w:rPr>
        <w:t>parte</w:t>
      </w:r>
      <w:proofErr w:type="spellEnd"/>
      <w:r w:rsidRPr="00E7733F">
        <w:rPr>
          <w:sz w:val="22"/>
          <w:szCs w:val="22"/>
        </w:rPr>
        <w:t xml:space="preserve"> </w:t>
      </w:r>
      <w:proofErr w:type="spellStart"/>
      <w:r w:rsidRPr="00E7733F">
        <w:rPr>
          <w:sz w:val="22"/>
          <w:szCs w:val="22"/>
        </w:rPr>
        <w:t>integrantă</w:t>
      </w:r>
      <w:proofErr w:type="spellEnd"/>
      <w:r w:rsidRPr="00E7733F">
        <w:rPr>
          <w:sz w:val="22"/>
          <w:szCs w:val="22"/>
        </w:rPr>
        <w:t xml:space="preserve"> din </w:t>
      </w:r>
      <w:proofErr w:type="spellStart"/>
      <w:r w:rsidRPr="00E7733F">
        <w:rPr>
          <w:sz w:val="22"/>
          <w:szCs w:val="22"/>
        </w:rPr>
        <w:t>aceasta</w:t>
      </w:r>
      <w:proofErr w:type="spellEnd"/>
      <w:r w:rsidRPr="00E7733F">
        <w:rPr>
          <w:sz w:val="22"/>
          <w:szCs w:val="22"/>
        </w:rPr>
        <w:t xml:space="preserve">, </w:t>
      </w:r>
      <w:proofErr w:type="spellStart"/>
      <w:r w:rsidRPr="00E7733F">
        <w:rPr>
          <w:sz w:val="22"/>
          <w:szCs w:val="22"/>
        </w:rPr>
        <w:t>înaintată</w:t>
      </w:r>
      <w:proofErr w:type="spellEnd"/>
      <w:r w:rsidRPr="00E7733F">
        <w:rPr>
          <w:sz w:val="22"/>
          <w:szCs w:val="22"/>
        </w:rPr>
        <w:t xml:space="preserve"> de </w:t>
      </w:r>
      <w:proofErr w:type="spellStart"/>
      <w:r w:rsidRPr="00E7733F">
        <w:rPr>
          <w:sz w:val="22"/>
          <w:szCs w:val="22"/>
        </w:rPr>
        <w:t>către</w:t>
      </w:r>
      <w:proofErr w:type="spellEnd"/>
      <w:r w:rsidRPr="00E7733F">
        <w:rPr>
          <w:sz w:val="22"/>
          <w:szCs w:val="22"/>
        </w:rPr>
        <w:t xml:space="preserve"> </w:t>
      </w:r>
      <w:proofErr w:type="spellStart"/>
      <w:r w:rsidRPr="00E7733F">
        <w:rPr>
          <w:sz w:val="22"/>
          <w:szCs w:val="22"/>
        </w:rPr>
        <w:t>organizația</w:t>
      </w:r>
      <w:proofErr w:type="spellEnd"/>
      <w:r w:rsidRPr="00E7733F">
        <w:rPr>
          <w:sz w:val="22"/>
          <w:szCs w:val="22"/>
        </w:rPr>
        <w:t xml:space="preserve"> </w:t>
      </w:r>
      <w:proofErr w:type="spellStart"/>
      <w:r w:rsidRPr="00E7733F">
        <w:rPr>
          <w:sz w:val="22"/>
          <w:szCs w:val="22"/>
        </w:rPr>
        <w:t>solicitantă</w:t>
      </w:r>
      <w:proofErr w:type="spellEnd"/>
      <w:r w:rsidRPr="00E7733F">
        <w:rPr>
          <w:sz w:val="22"/>
          <w:szCs w:val="22"/>
        </w:rPr>
        <w:t xml:space="preserve"> </w:t>
      </w:r>
      <w:r w:rsidRPr="00E7733F">
        <w:rPr>
          <w:i/>
          <w:iCs/>
          <w:sz w:val="22"/>
          <w:szCs w:val="22"/>
        </w:rPr>
        <w:t>(</w:t>
      </w:r>
      <w:proofErr w:type="spellStart"/>
      <w:r w:rsidRPr="00E7733F">
        <w:rPr>
          <w:i/>
          <w:iCs/>
          <w:sz w:val="22"/>
          <w:szCs w:val="22"/>
        </w:rPr>
        <w:t>denumirea</w:t>
      </w:r>
      <w:proofErr w:type="spellEnd"/>
      <w:r w:rsidRPr="00E7733F">
        <w:rPr>
          <w:i/>
          <w:iCs/>
          <w:sz w:val="22"/>
          <w:szCs w:val="22"/>
        </w:rPr>
        <w:t xml:space="preserve"> </w:t>
      </w:r>
      <w:proofErr w:type="spellStart"/>
      <w:r w:rsidRPr="00E7733F">
        <w:rPr>
          <w:i/>
          <w:iCs/>
          <w:sz w:val="22"/>
          <w:szCs w:val="22"/>
        </w:rPr>
        <w:t>organizației</w:t>
      </w:r>
      <w:proofErr w:type="spellEnd"/>
      <w:r w:rsidRPr="00E7733F">
        <w:rPr>
          <w:i/>
          <w:iCs/>
          <w:sz w:val="22"/>
          <w:szCs w:val="22"/>
        </w:rPr>
        <w:t>)</w:t>
      </w:r>
      <w:r w:rsidRPr="00E7733F">
        <w:rPr>
          <w:sz w:val="22"/>
          <w:szCs w:val="22"/>
        </w:rPr>
        <w:t>:</w:t>
      </w:r>
    </w:p>
    <w:p w14:paraId="64B4331E" w14:textId="119D2EB7" w:rsidR="00364467" w:rsidRPr="00E7733F" w:rsidRDefault="00364467" w:rsidP="00410B0A">
      <w:pPr>
        <w:spacing w:before="240" w:after="0" w:line="240" w:lineRule="auto"/>
        <w:jc w:val="both"/>
        <w:rPr>
          <w:sz w:val="22"/>
          <w:szCs w:val="22"/>
          <w:lang w:val="ro-RO"/>
        </w:rPr>
      </w:pPr>
      <w:r w:rsidRPr="00E7733F">
        <w:rPr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.....................................................................................................................................................................,</w:t>
      </w:r>
    </w:p>
    <w:p w14:paraId="7019EB46" w14:textId="77777777" w:rsidR="00364467" w:rsidRPr="00E7733F" w:rsidRDefault="00364467" w:rsidP="008414D3">
      <w:pPr>
        <w:spacing w:before="120" w:after="0" w:line="240" w:lineRule="auto"/>
        <w:jc w:val="both"/>
        <w:rPr>
          <w:sz w:val="22"/>
          <w:szCs w:val="22"/>
          <w:lang w:val="ro-RO"/>
        </w:rPr>
      </w:pPr>
      <w:r w:rsidRPr="00E7733F">
        <w:rPr>
          <w:sz w:val="22"/>
          <w:szCs w:val="22"/>
          <w:lang w:val="ro-RO"/>
        </w:rPr>
        <w:t>în cadrul Programului SAVE (”</w:t>
      </w:r>
      <w:proofErr w:type="spellStart"/>
      <w:r w:rsidRPr="00E7733F">
        <w:rPr>
          <w:sz w:val="22"/>
          <w:szCs w:val="22"/>
          <w:lang w:val="ro-RO"/>
        </w:rPr>
        <w:t>School</w:t>
      </w:r>
      <w:proofErr w:type="spellEnd"/>
      <w:r w:rsidRPr="00E7733F">
        <w:rPr>
          <w:sz w:val="22"/>
          <w:szCs w:val="22"/>
          <w:lang w:val="ro-RO"/>
        </w:rPr>
        <w:t xml:space="preserve"> Anti-</w:t>
      </w:r>
      <w:proofErr w:type="spellStart"/>
      <w:r w:rsidRPr="00E7733F">
        <w:rPr>
          <w:sz w:val="22"/>
          <w:szCs w:val="22"/>
          <w:lang w:val="ro-RO"/>
        </w:rPr>
        <w:t>Violence</w:t>
      </w:r>
      <w:proofErr w:type="spellEnd"/>
      <w:r w:rsidRPr="00E7733F">
        <w:rPr>
          <w:sz w:val="22"/>
          <w:szCs w:val="22"/>
          <w:lang w:val="ro-RO"/>
        </w:rPr>
        <w:t xml:space="preserve"> </w:t>
      </w:r>
      <w:proofErr w:type="spellStart"/>
      <w:r w:rsidRPr="00E7733F">
        <w:rPr>
          <w:sz w:val="22"/>
          <w:szCs w:val="22"/>
          <w:lang w:val="ro-RO"/>
        </w:rPr>
        <w:t>Ecosystem</w:t>
      </w:r>
      <w:proofErr w:type="spellEnd"/>
      <w:r w:rsidRPr="00E7733F">
        <w:rPr>
          <w:sz w:val="22"/>
          <w:szCs w:val="22"/>
          <w:lang w:val="ro-RO"/>
        </w:rPr>
        <w:t>”).</w:t>
      </w:r>
    </w:p>
    <w:p w14:paraId="694072B4" w14:textId="44923A69" w:rsidR="008E042B" w:rsidRDefault="008E042B" w:rsidP="008E042B">
      <w:pPr>
        <w:spacing w:after="0" w:line="240" w:lineRule="auto"/>
        <w:rPr>
          <w:sz w:val="22"/>
          <w:szCs w:val="22"/>
          <w:lang w:val="ro-RO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7820"/>
      </w:tblGrid>
      <w:tr w:rsidR="008E042B" w:rsidRPr="00522ADC" w14:paraId="330A4030" w14:textId="77777777" w:rsidTr="00ED097C">
        <w:trPr>
          <w:trHeight w:val="43"/>
          <w:jc w:val="center"/>
        </w:trPr>
        <w:tc>
          <w:tcPr>
            <w:tcW w:w="2381" w:type="dxa"/>
            <w:shd w:val="clear" w:color="auto" w:fill="auto"/>
            <w:vAlign w:val="center"/>
          </w:tcPr>
          <w:p w14:paraId="687D5EA5" w14:textId="77777777" w:rsidR="008E042B" w:rsidRPr="00522ADC" w:rsidRDefault="008E042B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  <w:r w:rsidRPr="00522ADC">
              <w:rPr>
                <w:sz w:val="22"/>
                <w:szCs w:val="22"/>
                <w:lang w:val="ro-RO"/>
              </w:rPr>
              <w:t>Denumirea organizației</w:t>
            </w:r>
          </w:p>
          <w:p w14:paraId="2CA4D86D" w14:textId="77777777" w:rsidR="008E042B" w:rsidRPr="00522ADC" w:rsidRDefault="008E042B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  <w:r w:rsidRPr="00522ADC">
              <w:rPr>
                <w:sz w:val="22"/>
                <w:szCs w:val="22"/>
                <w:lang w:val="ro-RO"/>
              </w:rPr>
              <w:t>Solicitante</w:t>
            </w:r>
            <w:r w:rsidRPr="00522ADC">
              <w:rPr>
                <w:sz w:val="22"/>
                <w:szCs w:val="22"/>
                <w:vertAlign w:val="superscript"/>
                <w:lang w:val="ro-RO"/>
              </w:rPr>
              <w:footnoteReference w:id="1"/>
            </w:r>
          </w:p>
        </w:tc>
        <w:tc>
          <w:tcPr>
            <w:tcW w:w="7820" w:type="dxa"/>
            <w:shd w:val="clear" w:color="auto" w:fill="auto"/>
          </w:tcPr>
          <w:p w14:paraId="4B0FAA6F" w14:textId="77777777" w:rsidR="008E042B" w:rsidRPr="00522ADC" w:rsidRDefault="008E042B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</w:p>
        </w:tc>
      </w:tr>
      <w:tr w:rsidR="008E042B" w:rsidRPr="00522ADC" w14:paraId="67EAABF3" w14:textId="77777777" w:rsidTr="00ED097C">
        <w:trPr>
          <w:trHeight w:val="42"/>
          <w:jc w:val="center"/>
        </w:trPr>
        <w:tc>
          <w:tcPr>
            <w:tcW w:w="2381" w:type="dxa"/>
            <w:shd w:val="clear" w:color="auto" w:fill="auto"/>
            <w:vAlign w:val="center"/>
          </w:tcPr>
          <w:p w14:paraId="2B4D3F70" w14:textId="77777777" w:rsidR="008E042B" w:rsidRPr="00522ADC" w:rsidRDefault="008E042B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  <w:r w:rsidRPr="00522ADC">
              <w:rPr>
                <w:sz w:val="22"/>
                <w:szCs w:val="22"/>
                <w:lang w:val="ro-RO"/>
              </w:rPr>
              <w:t>Numele și prenumele</w:t>
            </w:r>
          </w:p>
          <w:p w14:paraId="4D8788E6" w14:textId="77777777" w:rsidR="008E042B" w:rsidRPr="00522ADC" w:rsidRDefault="008E042B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  <w:r w:rsidRPr="00522ADC">
              <w:rPr>
                <w:sz w:val="22"/>
                <w:szCs w:val="22"/>
                <w:lang w:val="ro-RO"/>
              </w:rPr>
              <w:t>reprezentantului legal</w:t>
            </w:r>
            <w:r w:rsidRPr="00522ADC">
              <w:rPr>
                <w:rStyle w:val="Referinnotdesubsol"/>
                <w:sz w:val="22"/>
                <w:szCs w:val="22"/>
                <w:lang w:val="ro-RO"/>
              </w:rPr>
              <w:footnoteReference w:id="2"/>
            </w:r>
          </w:p>
        </w:tc>
        <w:tc>
          <w:tcPr>
            <w:tcW w:w="7820" w:type="dxa"/>
            <w:shd w:val="clear" w:color="auto" w:fill="auto"/>
          </w:tcPr>
          <w:p w14:paraId="639BB7E5" w14:textId="77777777" w:rsidR="008E042B" w:rsidRPr="00522ADC" w:rsidRDefault="008E042B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</w:p>
        </w:tc>
      </w:tr>
      <w:tr w:rsidR="008E042B" w:rsidRPr="00522ADC" w14:paraId="70558961" w14:textId="77777777" w:rsidTr="00ED097C">
        <w:trPr>
          <w:trHeight w:val="42"/>
          <w:jc w:val="center"/>
        </w:trPr>
        <w:tc>
          <w:tcPr>
            <w:tcW w:w="2381" w:type="dxa"/>
            <w:shd w:val="clear" w:color="auto" w:fill="auto"/>
            <w:vAlign w:val="center"/>
          </w:tcPr>
          <w:p w14:paraId="30D3685D" w14:textId="77777777" w:rsidR="008E042B" w:rsidRPr="00522ADC" w:rsidRDefault="008E042B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  <w:r w:rsidRPr="00522ADC">
              <w:rPr>
                <w:sz w:val="22"/>
                <w:szCs w:val="22"/>
                <w:lang w:val="ro-RO"/>
              </w:rPr>
              <w:t>Funcția</w:t>
            </w:r>
          </w:p>
          <w:p w14:paraId="634F0B3A" w14:textId="77777777" w:rsidR="008E042B" w:rsidRDefault="008E042B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</w:p>
          <w:p w14:paraId="39577E85" w14:textId="598F236E" w:rsidR="002F0559" w:rsidRPr="00522ADC" w:rsidRDefault="002F0559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7820" w:type="dxa"/>
            <w:shd w:val="clear" w:color="auto" w:fill="auto"/>
          </w:tcPr>
          <w:p w14:paraId="6C9D79C6" w14:textId="77777777" w:rsidR="008E042B" w:rsidRPr="00522ADC" w:rsidRDefault="008E042B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</w:p>
        </w:tc>
      </w:tr>
      <w:tr w:rsidR="008E042B" w:rsidRPr="00522ADC" w14:paraId="50003F14" w14:textId="77777777" w:rsidTr="00ED097C">
        <w:trPr>
          <w:trHeight w:val="42"/>
          <w:jc w:val="center"/>
        </w:trPr>
        <w:tc>
          <w:tcPr>
            <w:tcW w:w="2381" w:type="dxa"/>
            <w:shd w:val="clear" w:color="auto" w:fill="auto"/>
            <w:vAlign w:val="center"/>
          </w:tcPr>
          <w:p w14:paraId="1C84302C" w14:textId="77777777" w:rsidR="008E042B" w:rsidRPr="00522ADC" w:rsidRDefault="008E042B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  <w:r w:rsidRPr="00522ADC">
              <w:rPr>
                <w:sz w:val="22"/>
                <w:szCs w:val="22"/>
                <w:lang w:val="ro-RO"/>
              </w:rPr>
              <w:t>Semnătura</w:t>
            </w:r>
          </w:p>
          <w:p w14:paraId="1638CB0C" w14:textId="77777777" w:rsidR="008E042B" w:rsidRPr="00522ADC" w:rsidRDefault="008E042B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  <w:r w:rsidRPr="00522ADC">
              <w:rPr>
                <w:sz w:val="22"/>
                <w:szCs w:val="22"/>
                <w:lang w:val="ro-RO"/>
              </w:rPr>
              <w:t>(în original)</w:t>
            </w:r>
          </w:p>
          <w:p w14:paraId="1BD254A4" w14:textId="77777777" w:rsidR="008E042B" w:rsidRPr="00522ADC" w:rsidRDefault="008E042B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7820" w:type="dxa"/>
            <w:shd w:val="clear" w:color="auto" w:fill="auto"/>
          </w:tcPr>
          <w:p w14:paraId="6F05E3C7" w14:textId="77777777" w:rsidR="008E042B" w:rsidRPr="00522ADC" w:rsidRDefault="008E042B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</w:p>
        </w:tc>
      </w:tr>
      <w:tr w:rsidR="008E042B" w:rsidRPr="00522ADC" w14:paraId="5CD756E5" w14:textId="77777777" w:rsidTr="00ED097C">
        <w:trPr>
          <w:trHeight w:val="42"/>
          <w:jc w:val="center"/>
        </w:trPr>
        <w:tc>
          <w:tcPr>
            <w:tcW w:w="2381" w:type="dxa"/>
            <w:shd w:val="clear" w:color="auto" w:fill="auto"/>
            <w:vAlign w:val="center"/>
          </w:tcPr>
          <w:p w14:paraId="2D854321" w14:textId="77777777" w:rsidR="008E042B" w:rsidRDefault="008E042B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  <w:r w:rsidRPr="00522ADC">
              <w:rPr>
                <w:sz w:val="22"/>
                <w:szCs w:val="22"/>
                <w:lang w:val="ro-RO"/>
              </w:rPr>
              <w:t>Data și locul</w:t>
            </w:r>
          </w:p>
          <w:p w14:paraId="2EF29250" w14:textId="77777777" w:rsidR="002F0559" w:rsidRDefault="002F0559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</w:p>
          <w:p w14:paraId="3480D0C9" w14:textId="6C6D0F58" w:rsidR="002F0559" w:rsidRPr="00522ADC" w:rsidRDefault="002F0559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7820" w:type="dxa"/>
            <w:shd w:val="clear" w:color="auto" w:fill="auto"/>
          </w:tcPr>
          <w:p w14:paraId="4CD685C9" w14:textId="77777777" w:rsidR="008E042B" w:rsidRPr="00522ADC" w:rsidRDefault="008E042B" w:rsidP="00ED097C">
            <w:pPr>
              <w:spacing w:after="0" w:line="240" w:lineRule="auto"/>
              <w:rPr>
                <w:sz w:val="22"/>
                <w:szCs w:val="22"/>
                <w:lang w:val="ro-RO"/>
              </w:rPr>
            </w:pPr>
          </w:p>
        </w:tc>
      </w:tr>
    </w:tbl>
    <w:p w14:paraId="4C2D7817" w14:textId="77777777" w:rsidR="008E042B" w:rsidRPr="00522ADC" w:rsidRDefault="008E042B" w:rsidP="008E042B">
      <w:pPr>
        <w:spacing w:after="0" w:line="240" w:lineRule="auto"/>
        <w:rPr>
          <w:b/>
          <w:sz w:val="22"/>
          <w:szCs w:val="22"/>
          <w:lang w:val="ro-RO"/>
        </w:rPr>
      </w:pPr>
    </w:p>
    <w:p w14:paraId="42574314" w14:textId="7A8FC28B" w:rsidR="00104D95" w:rsidRPr="00522ADC" w:rsidRDefault="008E042B" w:rsidP="008E042B">
      <w:pPr>
        <w:spacing w:after="0" w:line="240" w:lineRule="auto"/>
        <w:jc w:val="both"/>
        <w:rPr>
          <w:sz w:val="22"/>
          <w:szCs w:val="22"/>
          <w:lang w:val="ro-RO"/>
        </w:rPr>
      </w:pPr>
      <w:r w:rsidRPr="00522ADC">
        <w:rPr>
          <w:b/>
          <w:sz w:val="22"/>
          <w:szCs w:val="22"/>
          <w:lang w:val="ro-RO"/>
        </w:rPr>
        <w:t xml:space="preserve">Această Declarație trebuie completată și semnată de către persoana care are dreptul să reprezinte în mod legal organizația solicitantă. Copia </w:t>
      </w:r>
      <w:proofErr w:type="spellStart"/>
      <w:r w:rsidRPr="00522ADC">
        <w:rPr>
          <w:b/>
          <w:sz w:val="22"/>
          <w:szCs w:val="22"/>
          <w:lang w:val="ro-RO"/>
        </w:rPr>
        <w:t>scan</w:t>
      </w:r>
      <w:proofErr w:type="spellEnd"/>
      <w:r w:rsidRPr="00522ADC">
        <w:rPr>
          <w:b/>
          <w:sz w:val="22"/>
          <w:szCs w:val="22"/>
          <w:lang w:val="ro-RO"/>
        </w:rPr>
        <w:t xml:space="preserve"> a declarației completate și semnate va fi încărcată în Formularul de proiect online în secțiunea specificată. </w:t>
      </w:r>
      <w:r w:rsidR="00FA3C7A" w:rsidRPr="00522ADC">
        <w:rPr>
          <w:b/>
          <w:sz w:val="22"/>
          <w:szCs w:val="22"/>
          <w:lang w:val="ro-RO"/>
        </w:rPr>
        <w:t xml:space="preserve">Absența Declarației </w:t>
      </w:r>
      <w:r w:rsidR="005878C0" w:rsidRPr="00522ADC">
        <w:rPr>
          <w:b/>
          <w:sz w:val="22"/>
          <w:szCs w:val="22"/>
          <w:lang w:val="ro-RO"/>
        </w:rPr>
        <w:t xml:space="preserve">completate și semnate </w:t>
      </w:r>
      <w:r w:rsidR="00FA3C7A" w:rsidRPr="00522ADC">
        <w:rPr>
          <w:b/>
          <w:sz w:val="22"/>
          <w:szCs w:val="22"/>
          <w:lang w:val="ro-RO"/>
        </w:rPr>
        <w:t>duce la respingerea proiectului în etapa verificării conformității administrative și a eligibilității</w:t>
      </w:r>
      <w:r w:rsidRPr="00522ADC">
        <w:rPr>
          <w:b/>
          <w:sz w:val="22"/>
          <w:szCs w:val="22"/>
          <w:lang w:val="ro-RO"/>
        </w:rPr>
        <w:t>.</w:t>
      </w:r>
    </w:p>
    <w:sectPr w:rsidR="00104D95" w:rsidRPr="00522ADC" w:rsidSect="00303AE3">
      <w:pgSz w:w="11906" w:h="16838" w:code="9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D6430" w14:textId="77777777" w:rsidR="00E1264F" w:rsidRDefault="00E1264F" w:rsidP="008E042B">
      <w:pPr>
        <w:spacing w:after="0" w:line="240" w:lineRule="auto"/>
      </w:pPr>
      <w:r>
        <w:separator/>
      </w:r>
    </w:p>
  </w:endnote>
  <w:endnote w:type="continuationSeparator" w:id="0">
    <w:p w14:paraId="1FB11FF4" w14:textId="77777777" w:rsidR="00E1264F" w:rsidRDefault="00E1264F" w:rsidP="008E0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01247" w14:textId="77777777" w:rsidR="00E1264F" w:rsidRDefault="00E1264F" w:rsidP="008E042B">
      <w:pPr>
        <w:spacing w:after="0" w:line="240" w:lineRule="auto"/>
      </w:pPr>
      <w:r>
        <w:separator/>
      </w:r>
    </w:p>
  </w:footnote>
  <w:footnote w:type="continuationSeparator" w:id="0">
    <w:p w14:paraId="77F8B54C" w14:textId="77777777" w:rsidR="00E1264F" w:rsidRDefault="00E1264F" w:rsidP="008E042B">
      <w:pPr>
        <w:spacing w:after="0" w:line="240" w:lineRule="auto"/>
      </w:pPr>
      <w:r>
        <w:continuationSeparator/>
      </w:r>
    </w:p>
  </w:footnote>
  <w:footnote w:id="1">
    <w:p w14:paraId="4648102E" w14:textId="77777777" w:rsidR="008E042B" w:rsidRPr="00303AE3" w:rsidRDefault="008E042B" w:rsidP="008E042B">
      <w:pPr>
        <w:pStyle w:val="Textnotdesubsol"/>
        <w:jc w:val="both"/>
        <w:rPr>
          <w:rFonts w:ascii="Arial" w:hAnsi="Arial" w:cs="Arial"/>
          <w:sz w:val="16"/>
          <w:szCs w:val="16"/>
        </w:rPr>
      </w:pPr>
      <w:r w:rsidRPr="00303AE3">
        <w:rPr>
          <w:rStyle w:val="Referinnotdesubsol"/>
          <w:rFonts w:ascii="Arial" w:hAnsi="Arial" w:cs="Arial"/>
          <w:sz w:val="16"/>
          <w:szCs w:val="16"/>
        </w:rPr>
        <w:footnoteRef/>
      </w:r>
      <w:r w:rsidRPr="00303AE3">
        <w:rPr>
          <w:rFonts w:ascii="Arial" w:hAnsi="Arial" w:cs="Arial"/>
          <w:sz w:val="16"/>
          <w:szCs w:val="16"/>
        </w:rPr>
        <w:t xml:space="preserve"> Se va trece denumirea oficială, așa cum apare aceasta în hotărârea judecătorească de înființare / Registrul Asociațiilor și Fundațiilor</w:t>
      </w:r>
    </w:p>
  </w:footnote>
  <w:footnote w:id="2">
    <w:p w14:paraId="55A18183" w14:textId="77777777" w:rsidR="008E042B" w:rsidRPr="00303AE3" w:rsidRDefault="008E042B" w:rsidP="008E042B">
      <w:pPr>
        <w:pStyle w:val="Textnotdesubsol"/>
        <w:rPr>
          <w:rFonts w:ascii="Arial" w:hAnsi="Arial" w:cs="Arial"/>
          <w:sz w:val="16"/>
          <w:szCs w:val="16"/>
        </w:rPr>
      </w:pPr>
      <w:r w:rsidRPr="00303AE3">
        <w:rPr>
          <w:rStyle w:val="Referinnotdesubsol"/>
          <w:rFonts w:ascii="Arial" w:hAnsi="Arial" w:cs="Arial"/>
          <w:sz w:val="16"/>
          <w:szCs w:val="16"/>
        </w:rPr>
        <w:footnoteRef/>
      </w:r>
      <w:r w:rsidRPr="00303AE3">
        <w:rPr>
          <w:rFonts w:ascii="Arial" w:hAnsi="Arial" w:cs="Arial"/>
          <w:sz w:val="16"/>
          <w:szCs w:val="16"/>
        </w:rPr>
        <w:t xml:space="preserve"> Se va trece numele și prenumele complete și exacte al reprezentantului legal, așa cum apar acestea în cartea de identitate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02076"/>
    <w:multiLevelType w:val="hybridMultilevel"/>
    <w:tmpl w:val="12E0A0F2"/>
    <w:lvl w:ilvl="0" w:tplc="D9E4BA6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  <w:color w:val="auto"/>
      </w:rPr>
    </w:lvl>
    <w:lvl w:ilvl="1" w:tplc="04090003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1" w15:restartNumberingAfterBreak="0">
    <w:nsid w:val="2DC35AD9"/>
    <w:multiLevelType w:val="hybridMultilevel"/>
    <w:tmpl w:val="620E303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4346D4"/>
    <w:multiLevelType w:val="hybridMultilevel"/>
    <w:tmpl w:val="CF800720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7920545A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C61F3E"/>
    <w:multiLevelType w:val="multilevel"/>
    <w:tmpl w:val="3BD26358"/>
    <w:lvl w:ilvl="0">
      <w:start w:val="1"/>
      <w:numFmt w:val="decimal"/>
      <w:pStyle w:val="Titlu1"/>
      <w:lvlText w:val="%1"/>
      <w:lvlJc w:val="left"/>
      <w:pPr>
        <w:ind w:left="432" w:hanging="432"/>
      </w:pPr>
    </w:lvl>
    <w:lvl w:ilvl="1">
      <w:start w:val="1"/>
      <w:numFmt w:val="decimal"/>
      <w:pStyle w:val="Titlu2"/>
      <w:lvlText w:val="%1.%2"/>
      <w:lvlJc w:val="left"/>
      <w:pPr>
        <w:ind w:left="576" w:hanging="576"/>
      </w:pPr>
    </w:lvl>
    <w:lvl w:ilvl="2">
      <w:start w:val="1"/>
      <w:numFmt w:val="decimal"/>
      <w:pStyle w:val="Titlu3"/>
      <w:lvlText w:val="%1.%2.%3"/>
      <w:lvlJc w:val="left"/>
      <w:pPr>
        <w:ind w:left="720" w:hanging="720"/>
      </w:pPr>
    </w:lvl>
    <w:lvl w:ilvl="3">
      <w:start w:val="1"/>
      <w:numFmt w:val="decimal"/>
      <w:pStyle w:val="Titlu4"/>
      <w:lvlText w:val="%1.%2.%3.%4"/>
      <w:lvlJc w:val="left"/>
      <w:pPr>
        <w:ind w:left="864" w:hanging="864"/>
      </w:pPr>
    </w:lvl>
    <w:lvl w:ilvl="4">
      <w:start w:val="1"/>
      <w:numFmt w:val="decimal"/>
      <w:pStyle w:val="Titlu5"/>
      <w:lvlText w:val="%1.%2.%3.%4.%5"/>
      <w:lvlJc w:val="left"/>
      <w:pPr>
        <w:ind w:left="1008" w:hanging="1008"/>
      </w:pPr>
    </w:lvl>
    <w:lvl w:ilvl="5">
      <w:start w:val="1"/>
      <w:numFmt w:val="decimal"/>
      <w:pStyle w:val="Titlu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lu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lu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lu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F691CB8"/>
    <w:multiLevelType w:val="hybridMultilevel"/>
    <w:tmpl w:val="D6E0DBA4"/>
    <w:lvl w:ilvl="0" w:tplc="64C8D40E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D95"/>
    <w:rsid w:val="00015FDF"/>
    <w:rsid w:val="00032547"/>
    <w:rsid w:val="000B4232"/>
    <w:rsid w:val="000D4CFB"/>
    <w:rsid w:val="00104D95"/>
    <w:rsid w:val="001264E8"/>
    <w:rsid w:val="00140941"/>
    <w:rsid w:val="002048D8"/>
    <w:rsid w:val="002E30F4"/>
    <w:rsid w:val="002F0559"/>
    <w:rsid w:val="00303AE3"/>
    <w:rsid w:val="00342454"/>
    <w:rsid w:val="00344E9F"/>
    <w:rsid w:val="00346DE2"/>
    <w:rsid w:val="003607EF"/>
    <w:rsid w:val="00364467"/>
    <w:rsid w:val="00364B8C"/>
    <w:rsid w:val="00384D9F"/>
    <w:rsid w:val="00410B0A"/>
    <w:rsid w:val="004818C7"/>
    <w:rsid w:val="0048236B"/>
    <w:rsid w:val="004A52C1"/>
    <w:rsid w:val="004B5616"/>
    <w:rsid w:val="004B6581"/>
    <w:rsid w:val="004F097C"/>
    <w:rsid w:val="004F6CE2"/>
    <w:rsid w:val="00522ADC"/>
    <w:rsid w:val="00557741"/>
    <w:rsid w:val="00575E34"/>
    <w:rsid w:val="005878C0"/>
    <w:rsid w:val="005D50E5"/>
    <w:rsid w:val="005E23C8"/>
    <w:rsid w:val="00674680"/>
    <w:rsid w:val="00697F91"/>
    <w:rsid w:val="006D3211"/>
    <w:rsid w:val="006D6FB5"/>
    <w:rsid w:val="00762BAF"/>
    <w:rsid w:val="00764D14"/>
    <w:rsid w:val="007A6DEA"/>
    <w:rsid w:val="00834A47"/>
    <w:rsid w:val="008414D3"/>
    <w:rsid w:val="00883354"/>
    <w:rsid w:val="008B5AB8"/>
    <w:rsid w:val="008C383C"/>
    <w:rsid w:val="008E042B"/>
    <w:rsid w:val="00931FD5"/>
    <w:rsid w:val="009A2080"/>
    <w:rsid w:val="009A4ECC"/>
    <w:rsid w:val="009C00B2"/>
    <w:rsid w:val="009F6B65"/>
    <w:rsid w:val="00A20CEB"/>
    <w:rsid w:val="00A223AB"/>
    <w:rsid w:val="00AB388D"/>
    <w:rsid w:val="00AF3B8D"/>
    <w:rsid w:val="00B31645"/>
    <w:rsid w:val="00B328BE"/>
    <w:rsid w:val="00B73A7B"/>
    <w:rsid w:val="00C0548F"/>
    <w:rsid w:val="00C15C76"/>
    <w:rsid w:val="00C65521"/>
    <w:rsid w:val="00CB0B55"/>
    <w:rsid w:val="00CF1E41"/>
    <w:rsid w:val="00D45D72"/>
    <w:rsid w:val="00D81B7C"/>
    <w:rsid w:val="00E1264F"/>
    <w:rsid w:val="00E27EB6"/>
    <w:rsid w:val="00E34C64"/>
    <w:rsid w:val="00E7733F"/>
    <w:rsid w:val="00EE2488"/>
    <w:rsid w:val="00F7197A"/>
    <w:rsid w:val="00FA34F0"/>
    <w:rsid w:val="00FA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DF421"/>
  <w15:chartTrackingRefBased/>
  <w15:docId w15:val="{B3A6A900-7C9C-4953-B032-F52F1337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104D95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eastAsiaTheme="majorEastAsia"/>
      <w:b/>
      <w:bCs/>
      <w:sz w:val="28"/>
      <w:szCs w:val="28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104D95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/>
      <w:b/>
      <w:bCs/>
      <w:sz w:val="22"/>
      <w:szCs w:val="22"/>
      <w:lang w:val="ro-RO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04D9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04D9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104D9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104D9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104D9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104D9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104D9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04D95"/>
    <w:rPr>
      <w:rFonts w:eastAsiaTheme="majorEastAsia"/>
      <w:b/>
      <w:bCs/>
      <w:sz w:val="28"/>
      <w:szCs w:val="28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rsid w:val="00104D95"/>
    <w:rPr>
      <w:rFonts w:eastAsiaTheme="majorEastAsia"/>
      <w:b/>
      <w:bCs/>
      <w:sz w:val="22"/>
      <w:szCs w:val="22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104D9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04D9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104D9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104D9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104D9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104D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104D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f">
    <w:name w:val="List Paragraph"/>
    <w:basedOn w:val="Normal"/>
    <w:uiPriority w:val="34"/>
    <w:qFormat/>
    <w:rsid w:val="00104D95"/>
    <w:pPr>
      <w:ind w:left="720"/>
      <w:contextualSpacing/>
    </w:pPr>
  </w:style>
  <w:style w:type="character" w:styleId="Hyperlink">
    <w:name w:val="Hyperlink"/>
    <w:basedOn w:val="Fontdeparagrafimplicit"/>
    <w:uiPriority w:val="99"/>
    <w:rsid w:val="00104D95"/>
    <w:rPr>
      <w:rFonts w:cs="Times New Roman"/>
      <w:color w:val="0088CC"/>
      <w:u w:val="single"/>
    </w:rPr>
  </w:style>
  <w:style w:type="character" w:styleId="Referincomentariu">
    <w:name w:val="annotation reference"/>
    <w:basedOn w:val="Fontdeparagrafimplicit"/>
    <w:uiPriority w:val="99"/>
    <w:semiHidden/>
    <w:unhideWhenUsed/>
    <w:rsid w:val="00104D9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104D95"/>
    <w:pPr>
      <w:spacing w:line="240" w:lineRule="auto"/>
    </w:p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104D95"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E042B"/>
    <w:pPr>
      <w:spacing w:after="0" w:line="240" w:lineRule="auto"/>
    </w:pPr>
    <w:rPr>
      <w:rFonts w:asciiTheme="minorHAnsi" w:hAnsiTheme="minorHAnsi" w:cstheme="minorBidi"/>
      <w:kern w:val="2"/>
      <w:lang w:val="ro-RO"/>
      <w14:ligatures w14:val="standardContextual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E042B"/>
    <w:rPr>
      <w:rFonts w:asciiTheme="minorHAnsi" w:hAnsiTheme="minorHAnsi" w:cstheme="minorBidi"/>
      <w:kern w:val="2"/>
      <w:lang w:val="ro-RO"/>
      <w14:ligatures w14:val="standardContextual"/>
    </w:rPr>
  </w:style>
  <w:style w:type="character" w:styleId="Referinnotdesubsol">
    <w:name w:val="footnote reference"/>
    <w:semiHidden/>
    <w:unhideWhenUsed/>
    <w:rsid w:val="008E04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RO/TXT/?uri=uriserv%3AOJ.C_.2016.202.01.0001.01.RON&amp;toc=OJ%3AC%3A2016%3A202%3AFUL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ige.europa.eu/gender-mainstreaming/toolkits/gender-impact-assessment/guide-gender-impact-assessm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RO/TXT/PDF/?uri=CELEX:12016P/TX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701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Romanica</dc:creator>
  <cp:keywords/>
  <dc:description/>
  <cp:lastModifiedBy>Bogdan Romanica</cp:lastModifiedBy>
  <cp:revision>62</cp:revision>
  <dcterms:created xsi:type="dcterms:W3CDTF">2024-04-06T16:07:00Z</dcterms:created>
  <dcterms:modified xsi:type="dcterms:W3CDTF">2025-09-16T10:07:00Z</dcterms:modified>
</cp:coreProperties>
</file>